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麦盖提县吐曼塔勒乡2021年乡镇干部周转宿舍建设项目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麦盖提县吐曼塔勒乡人民政府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麦盖提县吐曼塔勒乡人民政府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刘春光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干部是基层工作的“桥梁纽带”，也是党联系和服务群众的“最后一公里”。全力推进乡镇干部周转宿舍建设，让基层干部住有宿舍，有利于稳定乡镇干部队伍，调动乡镇干部工作积极性。为真正实现“切实改善乡镇干部住房条件，为乡镇干部提供一个工作生活的良好环境”的总体目标，因此麦盖提县吐曼塔勒乡人民政府实施麦盖提县吐曼塔勒乡干部周转宿舍建设项目，全力推进乡镇干部周转宿舍稳步建设，确保乡镇干部住上温暖舒适的“暖心房”，切实提升基层干部的获得感和幸福感。为切实解决乡镇干部住宿问题，留住人才，真正实现乡镇干部“有得住，住得好，能安家”的总体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为8名在吐曼塔勒乡人民政府工作的干部建设8套周转房宿舍，共计280.3平方米，现已完成全部项目内容建设，通过项目的实施，确保乡镇干部住上温暖舒适的“暖心房”，切实提升基层干部幸福感，改善基层干部生活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实施主体：麦盖提县吐曼塔勒乡人民政府，主要职能是负责组织实施社会救助救济、就业、养老、优抚、残疾人等管理服务工作；组织开展各类文化体育活动</w:t>
      </w:r>
      <w:bookmarkStart w:id="0" w:name="_GoBack"/>
      <w:bookmarkEnd w:id="0"/>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麦盖提县吐曼塔勒乡2021年乡镇干部周转宿舍建设项目严格按照《麦盖提县吐曼塔勒乡人民政府项目管理制度》等管理制度，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本项目现已完成8套吐曼塔勒乡人民政府干部周转房宿舍建设，确保乡镇干部住上温暖舒适的“暖心房”，切实提升基层干部幸福感，改善基层干部生活质量。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本项目遵循《关于麦盖提县吐曼塔勒乡2021年乡镇干部周转宿舍建设项目资金的申请报告》文件和《麦盖提县吐曼塔勒乡2021年乡镇干部周转宿舍建设项目实施方案》，2022年本项目资金总投入60.73万元，实际到位资金60.73万元，其中：财政专项资金60.73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截至2022年12月31日，实际支出60.73万元，预算执行率100%。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本项目2022年计划总投资为60.73万元，为8名在吐曼塔勒乡人民政府工作的干部建设8套周转房宿舍，共计280.3平方米；项目的实施，确保乡镇干部住上温暖舒适的“暖心房”，切实提升基层干部幸福感， 改善基层干部生活质量。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“新建周转房数量”指标，预期指标值为“≥8人”；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“新建周转房总面积”指标，预期指标值为“≥280.30平方米”。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“竣工验收合格率”指标，预期指标值为“100%”。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“项目开始时间”指标，预期指标值为“2021年1月”；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“项目结束时间”指标，预期指标值为“2021年12月”；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“新建每套周转房成本”指标，预期指标值为“≤7.59万元”。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“改善基层干部生活质量”指标，预期指标值为“有效改善”；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“受益基层干部人数”指标，预期指标值为“≥8人”。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“工程设计使用年限”指标，预期指标值为“≥50年”。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“基层干部满意度”指标，预期指标值为“100%”。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（1）指标设置总体思路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（2）指标设置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吐曼塔勒乡人民政府成立了以王德成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王德成任评价组组长，绩效评价工作职责为负责全盘工作。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吐尔逊江·阿布都瓦依提任评价组副组长，绩效评价工作职责为对项目实施情况进行实地调查。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张志鹏、海热古·艾尼瓦尔任评价组成员，绩效评价工作职责为负责资料审核等工作。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麦盖提县吐曼塔勒乡2021年乡镇干部周转宿舍建设项目得分情况表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麦盖提县吐曼塔勒乡人民政府已完成8套干部周转房宿舍的建设，共计280.3平方米。确保乡镇干部住上温暖舒适的“暖心房”，切实提升基层干部幸福感， 改善基层干部生活质量。该项目最终评分100分，绩效评级为“优”。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麦盖提县吐曼塔勒乡人民政府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（1）资金到位率：根据项目资料所示，本项目预算资金60.73万元。实际到位资金合计60.73万元，资金到位率100%，该项指标权重分为2分，根据评分标准，该指标不扣分，实际得2分。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（2）预算执行率：本项目预算资金60.73万元，实际支出60.73万元，预算执行率100%，该项指标权重分为5分，根据评分标准，该指标不扣分，实际得5分。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新建周转房数量指标预期值为大于等于8套，实际完成值为8套，与预期目标一致，根据评分标准，此项指标应当得分为5分，实际得分5分；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新建周转房总面积指标预期值为大于等于280.30平方米，实际完成值为280.30平方米，与预期目标一致，根据评分标准，此项指标应当得分为5分，实际得分5分。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竣工验收合格率指标预期值为100%，实际完成值为100%，与预期目标一致，根据评分标准，此项指标应当得分为10分，实际得分10分。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项目按计划开工时间指标预期值为2022年1月，实际完成值为2022年1月，与预期目标一致，根据评分标准，此项指标应当得分为3分，实际得分3分；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项目按计划完工时间指标预期值为2022年12月，实际完成值为2022年12月，与预期目标一致，根据评分标准，此项指标应当得分为3分，实际得分3分；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资金拨付及时率指标预期值为100%，实际完成值为100%，与预期目标一致，根据评分标准，此项指标应当得分为4分，实际得分4分。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新建每套周转房成本指标预期值为小于等于7.59万元，实际完成值为7.59万元，成本控制在预算范围内，根据评分标准，此项指标应当得分为10分，实际得分10分。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改善基层干部生活质量指标预期值为有效改善，实际完成值为有效改善；根据评分标准，此项指标应当得分为3分，实际得分3分；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受益基层干部人数指标预期值为大于等于8人，实际完成值为8人；根据评分标准，此项指标应当得分为3分，实际得分3分。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工程设计使用年限指标预期值为大于等于50年，实际完成值为持续提高，根据评分标准，此项指标应当得分为4分，实际得分4分。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层干部满意度指标预期值为等于100%，通过发放调查问卷的方式走访受益对象，本次发放问卷8份，收回有效问卷8份，基层干部满意度调查结果为100%，根据评分标准，此项指标应当得分为10分，实际得分10分。详见附件2。</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麦盖提县吐曼塔勒乡2021年乡镇干部周转宿舍建设项目预算60.73万元，到位60.73万元，实际支出60.73万元，预算执行率为100%，项目绩效指标总体完成率为100%，偏差率为0%,不存在偏差情况。</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落实建设用地。麦盖提县吐曼塔勒乡人民政府、住建、国土、规划部门积极联动配合，落实建设用地，主要在镇政府大院内调整建设用地，以满足建设的需要。麦盖提县央塔克乡人民政府共安排共计280.3平方米用于乡镇干部周转房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二是落实建设资金。乡镇干部周转房建设资金筹措按照市级财政补助、县级配套、多方积极参与的方式解决。立足各地财政实际，对于经济实力较好的东南板块，建设资金全部由本级财政负担。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二是项目资金适应方面：无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一、坚持目标导向，强化统筹抓推进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坚持目标导向，由市委领衔统筹，将乡镇周转宿舍建设工作作为“基层党建提升年活动”的重要抓手，举全市之力，自上而下，高位推动，强力推进。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二、坚持项目导向，强化保障抓落实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坚持项目导向，不断细化工作措施，全力做好项目用地和资金保障工作，加快推进项目乡镇干部周转宿舍建设项目按计划动工建设、落地实施。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12506E5"/>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2023-10-08T02:09:38Z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A9DDE166B00A4809BE16972D980650DB</vt:lpwstr>
  </property>
</Properties>
</file>