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2023年麦盖提县第五次经济普查项目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麦盖提县统计局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麦盖提县统计局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陶建鹏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2024年03月22日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经济普查工作一直是政府决策的重要依据。为了更好地掌握县域经济的基本情况，分析经济发展的趋势和特点，优化产业布局，推动经济结构调整，麦盖提县决定开展2023年第五次经济普查项目。一是经济普查能够提供详细的就业状况和人口流动数据。通过对就业人口的普查，可以深入了解各地的就业结构和就业需求，为就业政策的制定提供科学依据。同时，人口流动的调查有助于了解人口迁移的规模和趋势，为城乡发展、人口分布等问题提供决策参考。二是经济普查还是政府制定经济政策的重要依据。通过全面、准确地了解全国经济的基本情况和发展趋势，政府可以更加精准地制定宏观经济政策，促进经济增长和社会发展。同时，普查数据还可以用于评估政策效果，及时调整政策措施，提高政策的针对性和实效性。有助于全面了解全国各地的经济结构和布局。通过对各地企业、行业、产业的深入调查，可以清晰地揭示出不同地区的经济特点和发展状况，从而有助于更好地规划区域经济发展，优化产业布局，推动经济结构调整。</w:t>
        <w:br/>
        <w:t>2. 主要内容及实施情况</w:t>
        <w:br/>
        <w:t>普查的主要目的是全面调查中国第二产业和第三产业的发展规模、布局和效益，摸清各类单位基本情况，掌握国民经济行业间经济联系。这有助于客观反映推动高质量发展、构建新发展格局、建设现代化经济体系、深化供给侧结构性改革以及创新驱动发展、区域协调发展、生态文明建设、高水平对外开放、公共服务体系建设等方面的新进展。截止目前已结束本年度经济普查工作，有效保障300名普查员在开展第五次经济普查工作所用办公经费。</w:t>
        <w:br/>
        <w:t>3.项目实施主体</w:t>
        <w:br/>
        <w:t xml:space="preserve"> 麦盖提县统计局为差额事业单位，纳入2023年部门决算编制范围的有3个内设股室为：行政办公室、业务办公室、普查办公室。</w:t>
        <w:br/>
        <w:t>机构编制管理部门核定编制数 8个，其中行政编制 4个，其中科级领导职数3个，机关工勤事业编1名 ，事业编制4个。截至2023年9月30日，职工人数共14人，其中行政编制人员5 人，事业编制人员 4 人，退休人员3人。</w:t>
        <w:br/>
        <w:t>4. 资金投入和使用情况</w:t>
        <w:br/>
        <w:t>《关于申请2023年麦盖提县第五次经济普查项目资金的报告》共安排下达资金8.05万元，为本级财政资金，最终确定项目资金总数为8.05万元。</w:t>
        <w:br/>
        <w:t>截至2023年12月31日，实际支出8.05万元，预算执行率100%。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主要用于300名普查员在开展第五次经济普查工作所用办公经费，项目的实施保障第五次经济普查工作顺利开展，为政府政策规划提供依据。</w:t>
        <w:br/>
        <w:t>2.阶段性目标</w:t>
        <w:br/>
        <w:t>实施的前期准备工作：经费预算编制，普查员需要根据普查工作的具体要求、规模和预期目标，制定详细的经费预算，这包括人工费用、差旅费、培训费、宣传费、设备购置和维护费等各种可能的开支。</w:t>
        <w:br/>
        <w:t>具体实施工作：经费分配与使用，根据普查工作的实际需要，普查员需要合理分配和使用经费，确保每项开支都符合预算要求，并保留所有相关的开支凭证。</w:t>
        <w:br/>
        <w:t>验收阶段的具体工作：经费使用总结与报告，普查工作结束后，普查员需要对整个普查过程中的经费使用情况进行总结，并编制经费使用报告，财务部门或审计部门将对普查员的经费使用情况进行审计。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彭玉秀任评价组组长，绩效评价工作职责为负责全盘工作。</w:t>
        <w:br/>
        <w:t>彭建？任评价组副组长，绩效评价工作职责为为对项目实施情况进行实地调查。</w:t>
        <w:br/>
        <w:t>陶建鹏、叶智、日依拉任评价组成员，绩效评价工作职责为负责资料审核等工作。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通过实施2023年麦盖提县第五次经济普查项目保障第五次经济普查工作顺利开展，为政府政策规划提供依据。项目实施主要通过项目决策、项目过程、项目产出以及项目效益等方面进行评价，其中：</w:t>
        <w:br/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</w:t>
        <w:br/>
        <w:t>项目过程：主要关注项目规划、执行、监督等方面的合理性、及时性和有效性。该项目严格按照绩效目标和时间表实施，建立项目小组，落实专人专岗制度，各司其职，中期及时调整纠偏，项目资金使用合规，项目、财务全过程监控到位。综上所述，该项目的实施过程合理、及时、有效。</w:t>
        <w:br/>
        <w:t>项目产出：主要关注该项目的数量、质量、成本和时效指标是否达到预期目标。经翻阅项目资料可知，已完成本年度第五次经济普查工作，有效保障300名普查员在开展第五次经济普查工作所用办公经费。</w:t>
        <w:br/>
        <w:t>项目效益：项目的实施保障第五次经济普查工作顺利开展，为政府政策规划提供依据。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麦盖提县第五次经济普查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对全县国民经济及社会发展情况进行统计调查、统计分析，提供统计资料和统计咨询意见，实行统计监督工作职责，并组织实施。围绕2023年度工作重点和工作计划制定经费预算，根据评分标准，该指标不扣分，得3分。</w:t>
        <w:br/>
        <w:t>（2）立项程序规范性：根据决策依据编制工作计划和项目预算，经过与2023年麦盖提县第五次经济普查项目分管领导进行沟通、筛选确定项目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</w:t>
        <w:br/>
        <w:t>（1）资金到位率：财政资金足额拨付到位，牵头单位能够及时足额按照合同约定将专项资金拨付给联合体单位，根据评分标准，该指标不扣分，得3分。   </w:t>
        <w:br/>
        <w:t>（2）预算执行率：预算编制较为详细，项目资金支出总体能够按照预算执行，根据评分标准，该指标不扣分，得3分。</w:t>
        <w:br/>
        <w:t>（3）资金使用合规性：制定了相关的制度和管理规定对经费使用进行规范管理，财务制度健全、执行严格，根据评分标准，该指标不扣分，得4分。</w:t>
        <w:br/>
        <w:t>（4）管理制度健全性：制定了 麦盖提县统计局相关管理办法，对财政专项资金进行严格管理，基本做到了专款专用，根据评分标准，该指标不扣分，得2分。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项目产出类指标包括产出数量、产出质量、产出时效，产出成本四方面的内容，由5个三级指标构成，权重分为40分，实际得分40分，得分率为100%。</w:t>
        <w:br/>
        <w:t>（1）对于“产出数量”</w:t>
        <w:br/>
        <w:t>普查员数量指标，预期指标值为大于等于300人，实际完成值为300人，指标完成率为100%，与预期目标一致，根据评分标准，该指标不扣分，得8分。</w:t>
        <w:br/>
        <w:t>合计得8分。</w:t>
        <w:br/>
        <w:t>（2）对于“产出质量”：</w:t>
        <w:br/>
        <w:t>普查覆盖率指标，预期指标值为100%，实际完成值为100%，指标完成率为100%，与预期目标一致，根据评分标准，该指标不扣分，得8分。</w:t>
        <w:br/>
        <w:t>资金使用合规率指标，预期指标值为100%，实际完成值为100%，指标完成率为100%，与预期目标一致，根据评分标准，该指标不扣分，得8分。</w:t>
        <w:br/>
        <w:t>合计得16分。</w:t>
        <w:br/>
        <w:t>（3）对于“产出时效”：</w:t>
        <w:br/>
        <w:t>资金支付及时率指标，预期指标值为100%，实际完成值为100%，指标完成率为100%，与预期目标一致，根据评分标准，该指标不扣分，得8分。</w:t>
        <w:br/>
        <w:t>合计得8分。</w:t>
        <w:br/>
        <w:t>（4）对于“经济成本”：</w:t>
        <w:br/>
        <w:t>人均经费数指标预期值为小于等于268.33元，实际完成值为268.33元，成本控制在预算范围内，根据评分标准，此项指标应当得分为8分，实际得分8分。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项目效益类指标包括项目效益，满意度2个方面的内容，由2个三级指标构成，权重分为30分，实际得分30分，得分率为100%。</w:t>
        <w:br/>
        <w:t>（1）对于“社会效益指标”：</w:t>
        <w:br/>
        <w:t>保障第五次经济普查工作顺利开展指标，该指标预期指标值为提供，实际完成值为提供，指标完成率为100%，与预期指标一致，根据评分标准，该指标不扣分，得20分。</w:t>
        <w:br/>
        <w:t>（2）对于“经济效益指标”：</w:t>
        <w:br/>
        <w:t>本项目不涉及经济效益指标。</w:t>
        <w:br/>
        <w:t>（3）对于“生态效益指标”：</w:t>
        <w:br/>
        <w:t>本项目不涉及生态效益指标。</w:t>
        <w:br/>
        <w:t>（4）对于“满意度指标”</w:t>
        <w:br/>
        <w:t>普查员满意度100%，该指标预期指标值为100%，实际完成值为100%，指标完成率为100%，与预期目标一致，根据评分标准，该指标不扣分,得10分。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2023年麦盖提县第五次经济普查项目预算8.05万元，到位8.05万元，实际支出8.05万元，预算执行率为100%，项目绩效指标总体完成率为100%，此项目无偏差。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项目资金管理方面：根据调查业务流程，参考历年调查经费使用情况，认真测算各阶段所需经费，确保调查经费充足。严格按照和执行资金使用管理的相关规定，根据实际情况进行费用结算，保证财政资金使用效率。</w:t>
        <w:br/>
        <w:t>（二）存在问题及原因分析</w:t>
        <w:br/>
        <w:t>存在的问题：清查难度大，对于近几年受疫情影响而停止营业、搬迁或成为“僵尸”的企业，清查工作面临较大困难。</w:t>
        <w:br/>
        <w:t>原因分析：企业信息的更新不及时，缺乏有效的信息共享机制，导致普查员难以获取准确的企业信息。此外，部分企业对普查工作的理解和配合度不高，也给清查工作带来了一定的难度。</w:t>
        <w:br/>
        <w:t>下一步改进措施：今后将加强工作创新，勤走访，加强对调查点工作的指导；多深入基层开展调查研究，宣传惠民政策，提高普查工作配合度和水平。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针对清查难度大问题，建议加强信息共享与跨部门协作，利用大数据和人工智能辅助清查，同时完善企业注销与变更登记制度，以简化清查流程并提高准确性   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