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麦盖提县2023年乡镇干部周转宿舍建设项目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麦盖提县巴扎结米镇人民政府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麦盖提县巴扎结米镇人民政府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张利学</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麦盖提县2023年乡镇干部周转宿舍建设项目可行性研究报告（代项目建议书）的批复喀发改投资【2023】137号；关于拨付2023年新疆、西藏、四省涉藏州县建设项目（第一批）中央基建投资预算的通知麦财建字【2023】40号要求，旨在通过建设舒适、安全、便利的周转宿舍，为基层干部提供一个良好的休息和恢复精力的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了改善基层干部的住房条件，提高他们的生活质量，从而进一步激发他们的工作热情和积极性，干部周转宿舍建设项目应运而生。其次，随着国家对基层干部关心关爱力度的不断加大，各级政府和组织纷纷将改善基层干部住房条件作为一项重要任务来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干部周转宿舍建设项目也是推动基层工作顺利开展的重要保障。通过解决干部职工的住宿问题，可以让他们更加安心地投入到基层工作中去，无后顾之忧地履行职责和使命。这对于提高基层工作的质量和效率，推动基层治理体系和治理能力现代化具有重要意义。全力推进乡镇干部周转宿舍建设，让基层干部住有宿舍，有利于稳固乡镇干部队伍，调动乡镇干部工作积极性。为真正实现“切实改善乡镇干部住房条件，为乡镇干部提供一个工作生活的良好环境”的总体目标，因此麦盖提县巴扎结米镇人民政府实施麦盖提县巴扎结米镇干部周转宿舍建设项目，全力推进乡镇干部周转宿舍稳步建设，确保乡镇干部住上温暖舒适的“暖心房”，切实提升基层干部的获得感和幸福感。为切实解决乡镇干部住宿问题，留住人才，真正实现乡镇干部“有得住，住得好，能安家”的总体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本项目主要用于为30名在巴扎结米镇人民政府工作的干部建设宿舍，共计1046.86平方米；</w:t>
      </w:r>
      <w:r>
        <w:rPr>
          <w:rStyle w:val="18"/>
          <w:rFonts w:hint="eastAsia" w:ascii="仿宋" w:hAnsi="仿宋" w:eastAsia="仿宋" w:cs="仿宋"/>
          <w:b w:val="0"/>
          <w:bCs w:val="0"/>
          <w:spacing w:val="-4"/>
          <w:sz w:val="32"/>
          <w:szCs w:val="32"/>
          <w:lang w:eastAsia="zh-CN"/>
        </w:rPr>
        <w:t>截至目前</w:t>
      </w:r>
      <w:r>
        <w:rPr>
          <w:rStyle w:val="18"/>
          <w:rFonts w:hint="eastAsia" w:ascii="仿宋" w:hAnsi="仿宋" w:eastAsia="仿宋" w:cs="仿宋"/>
          <w:b w:val="0"/>
          <w:bCs w:val="0"/>
          <w:spacing w:val="-4"/>
          <w:sz w:val="32"/>
          <w:szCs w:val="32"/>
        </w:rPr>
        <w:t>建设周转房宿舍30套。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麦盖提县巴扎结米镇人民政府为独立核算机构，属一级预算单位。纳入2023年部门决算编制范围的有五个办公室：党政办公室、党建办公室、经济发展办公室、社会事务办公室、综合执法办公室。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110人，其中：行政人员编制63人、工勤2人、参公24人、事业编制45人。实有在职人数118人，其中：行政在职54人、工勤2人、参公24人、事业在职38人。离退休人员20人，其中：行政退休人员15人、事业退休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关于麦盖提县2023年乡镇干部周转宿舍建设项目可行性研究报告（代项目建议书）的批复》喀发改投资【2023】137号；《关于拨付2023年新疆、西藏、四省涉藏州县建设项目（第一批）中央基建投资预算的通知》麦财建字【2023】40号文件共安排下达资金226.18万元，资金来源为中央资金，最终确定项目资金总数为226.18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截至2023年12月31日，实际支出226.18万元，预算执行率100%。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本项目主要用于为30名在巴扎结米镇人民政府工作的干部建设30套周转房宿舍，共计1046.86平方米；项目的实施充分体现对干部的关心关爱，改善干部居住环境，提高干部工作积极性。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首先是前期工作准备及审批阶段：包括可研报告编制、评估审批。其次是设计阶段：根据可研报告的批复，进行工程方案招标、初步设计工作，并根据初步设计批复，开展施工图设计。最后是施工准备及招标：根据完成的施工图编制招标文件，进行公开招标，确定建筑施工承包单位，组织施工队伍进入现场，完成施工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具体实施工作：合理制定施工计划，首先必须掌握情况，可以通过实地检查、统计资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料和调度会议等了解实际情况，掌握尽可能多的信息，并将它们与计划进度进行对比，以发现进度是超前或落后，是否符合总进度计划中的总目标和分目标的要求，进度超前就要督促施工单位调整进度计划，进度落后要督促施工单位分析原因、采取赶工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建立项目实施进度报表，审核施工进度计划。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建立定期的巡查制度。检查现场的施工进度、质量情况、现场文明施工情况、规范生产情况，将有关重要的内容记录下来，并及时发文要求施工单位确认。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1、建立定期召开现场会议制度。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2、按合同规定按时结付施工方进度款。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3、实行奖惩制度，按计划完成的给予奖励，未按计划完成的给予处罚。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本项目按照批准的设计或实施方案的内容全部建成后，要求及时组织验收，投入使用，尽快发挥投资效益。项目的竣工验收相关部门按照审批权限分级组织验收，申请验收的项目必须提供以下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1、项目的审批文件;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2、竣工验收申请报告;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3、工程决算报告;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4、工程质量检查报告;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5、工程质量评估报告;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6、工程质量监督报告;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7、工程竣工财务决算报告;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8、工程竣工审计意见书;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9、其他需要提供的材料。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竣工验收后，及时办理固定资产产权登记移交手续，接管单位要依法建立健全各项规章制度。项目建成运行后，项目建设单位要对项目的实际投资效果进行投资效益评价。重视项目后期的管理，确保投资充分发挥效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张利学任评价组组长，绩效评价工作职责为负责全盘工作。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高乃龙任评价组副组长，绩效评价工作职责为为对项目实施情况进行实地调查。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买里亚木姑任评价组成员，绩效评价工作职责为负责资料审核等工作。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通过实施麦盖提县2023年乡镇干部周转宿舍建设项目改善了干部居住环境，提高了干部工作积极性。项目实施主要通过项目决策、项目过程、项目产出以及项目效益等方面进行评价，其中：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关于麦盖提县2023年乡镇干部周转宿舍建设项目可行性研究报告（代项目建议书）的批复》喀发改投资【2023】137号；《关于拨付2023年新疆、西藏、四省涉藏州县建设项目（第一批）中央基建投资预算的通知》麦财建字【2023】40文件立项，项目实施符合预算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麦盖提县2023年乡镇干部周转宿舍建设项目预算安排226.18万元，实际支出226.18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项目产出：本项目计划总投资为226.18万元，建设周转房宿舍30套，建设周转房宿舍工程量为1046.86平方米，平均每套周转房宿舍建设工程费用为7.54万元；周转房宿舍覆盖率及资金拨付率均达100%。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项目效益：通过实施此项目改善了干部居住环境，受益干部满意度达100%。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2023年乡镇干部周转宿舍建设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负责乡镇党委、党建、政府日常工作；负责与政府办、县委办、组织部等上级单位的工作协调；负责各级单位文件的上传下达管理、机关后勤保障等工作”职责，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项目预算，经过与麦盖提县巴扎结米镇人民政府分管领导进行沟通、筛选确定项目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（4）管理制度健全性：制定了麦盖提县巴扎结米镇人民政府相关管理办法，对财政专项资金进行严格管理，基本做到了专款专用，根据评分标准，该指标不扣分，得2分。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建设周转房宿舍数量指标，预期指标值为大于等于30套，实际完成值为30套，指标完成率为100%，与预期目标一致，根据评分标准，该指标不扣分，得5分。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建设周转房宿舍工程量指标，预期指标值为大于等于1046.86平方米，实际完成值为1046.86平方米，指标完成率为100%，与预期目标一致，根据评分标准，该指标不扣分，得5分。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周转房宿舍覆盖率指标，预期指标值为100%，实际完成值为100%，指标完成率为100%，与预期目标一致，根据评分标准，该指标不扣分，得10分。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平均每套周转房宿舍建设工程费用指标，预期指标值为小于等于7.54万元，实际完成值为7.54万元，成本控制在预算范围内，根据评分标准，该指标不扣分，得10分。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改善干部居住环境指标，该指标预期指标值为改善，实际完成值为改善，指标完成率为100%，与预期指标一致，根据评分标准，该指标不扣分，得20分。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受益干部满意度该指标预期指标值为100%，实际完成值为100%，指标完成率为100%，与预期目标一致，根据评分标准，该指标不扣分,得10分。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麦盖提县2023年乡镇干部周转宿舍建设项目预算226.18万元，到位226.18万元，实际支出226.18万元，预算执行率为100%，项目绩效指标总体完成率为100%，偏差率为0%,不存在偏差情况。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落实建设用地。麦盖提县巴扎结米镇人民政府、住建、国土、规划部门积极联动配合，落实建设用地，主要在镇政府大院内调整建设用地，以满足建设的需要。麦盖提县巴扎结米镇人民政府共安排共计1046.86平方米用于乡镇干部周转房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二是落实建设资金。乡镇干部周转房建设资金筹措按照市级财政补助、县级配套、多方积极参与的方式解决。立足各地财政实际，对于经济实力较好的东南板块，建设资金全部由本级财政负担。</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实施此项目可能会出现用地审批流程繁琐、复杂，涉及多个部门和环节，导致审批周期长、效率低下等情况。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原因分析：部门间沟通协调不足。在用地审批过程中，涉及国土、规划、住建等多个部门，如果部门间沟通协调不足，容易导致审批流程繁琐、复杂，影响审批效率。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下一步改进措施：坚持项目导向，强化保障抓落实，简化审批流程。坚持项目导向，不断细化工作措施，全力做好项目用地和资金保障工作，加快推进项目乡镇干部周转宿舍建设项目按计划动工建设、落地实施。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针对项目实施中用地审批流程繁琐、周期长、效率低的问题，建议简化审批流程、加强部门协调、推行电子审批，以提高审批效率。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F883680"/>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2025-07-28T05:16:20Z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