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476F9">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3309D75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4B0BBC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A7A1E8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B5DA5B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FA6858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麦盖提县技工学校2024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2D3ED8D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044709E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75B0CC7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7845E2A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12D5D3D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31FA579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307F4DA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02A47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64DFD9D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26F3411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7BCBF2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1145F3B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1335BA5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5A7AE41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3AC2A35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6B90D5E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7AB83EA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0F69381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6BEAB3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115F5F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0B0CF5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AF97AA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126EA9C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1588E61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20C3D87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4BB1DCE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057E712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4CC5222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32864ED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3F9C9A3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4CE55BE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658F43C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249BEE3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14D2DE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7C17419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1D4EA03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695C8E5">
      <w:pPr>
        <w:rPr>
          <w:highlight w:val="none"/>
        </w:rPr>
      </w:pPr>
      <w:r>
        <w:rPr>
          <w:highlight w:val="none"/>
        </w:rPr>
        <w:br w:type="page"/>
      </w:r>
    </w:p>
    <w:p w14:paraId="4FD8BB6A">
      <w:pPr>
        <w:spacing w:line="640" w:lineRule="exact"/>
        <w:jc w:val="center"/>
        <w:outlineLvl w:val="1"/>
        <w:rPr>
          <w:highlight w:val="none"/>
        </w:rPr>
      </w:pPr>
      <w:r>
        <w:rPr>
          <w:rFonts w:ascii="黑体" w:hAnsi="黑体" w:eastAsia="黑体"/>
          <w:sz w:val="32"/>
          <w:highlight w:val="none"/>
        </w:rPr>
        <w:t>第一部分 单位概况</w:t>
      </w:r>
    </w:p>
    <w:p w14:paraId="4D60C275">
      <w:pPr>
        <w:spacing w:line="640" w:lineRule="exact"/>
        <w:ind w:firstLine="640"/>
        <w:jc w:val="both"/>
        <w:outlineLvl w:val="2"/>
        <w:rPr>
          <w:highlight w:val="none"/>
        </w:rPr>
      </w:pPr>
      <w:r>
        <w:rPr>
          <w:rFonts w:ascii="黑体" w:hAnsi="黑体" w:eastAsia="黑体"/>
          <w:sz w:val="32"/>
          <w:highlight w:val="none"/>
        </w:rPr>
        <w:t>一、主要职能</w:t>
      </w:r>
    </w:p>
    <w:p w14:paraId="5789AE2E">
      <w:pPr>
        <w:spacing w:line="580" w:lineRule="exact"/>
        <w:ind w:firstLine="640"/>
        <w:jc w:val="both"/>
        <w:rPr>
          <w:highlight w:val="none"/>
        </w:rPr>
      </w:pPr>
      <w:r>
        <w:rPr>
          <w:rFonts w:hint="eastAsia" w:ascii="仿宋_GB2312" w:hAnsi="仿宋_GB2312" w:eastAsia="仿宋_GB2312"/>
          <w:sz w:val="32"/>
          <w:highlight w:val="none"/>
          <w:lang w:eastAsia="zh-CN"/>
        </w:rPr>
        <w:t>1.</w:t>
      </w:r>
      <w:r>
        <w:rPr>
          <w:rFonts w:ascii="仿宋_GB2312" w:hAnsi="仿宋_GB2312" w:eastAsia="仿宋_GB2312"/>
          <w:sz w:val="32"/>
          <w:highlight w:val="none"/>
        </w:rPr>
        <w:t>主要面向未升学、未就业的初高中毕业生</w:t>
      </w:r>
      <w:r>
        <w:rPr>
          <w:rFonts w:hint="eastAsia" w:ascii="仿宋_GB2312" w:hAnsi="仿宋_GB2312" w:eastAsia="仿宋_GB2312"/>
          <w:sz w:val="32"/>
          <w:highlight w:val="none"/>
          <w:lang w:val="en-US" w:eastAsia="zh-CN"/>
        </w:rPr>
        <w:t>及</w:t>
      </w:r>
      <w:r>
        <w:rPr>
          <w:rFonts w:ascii="仿宋_GB2312" w:hAnsi="仿宋_GB2312" w:eastAsia="仿宋_GB2312"/>
          <w:sz w:val="32"/>
          <w:highlight w:val="none"/>
        </w:rPr>
        <w:t>劳动力等招生，开展学制教育，完成学业后发放学业证书和职业资格证书“双证书”。</w:t>
      </w:r>
    </w:p>
    <w:p w14:paraId="695DE2A5">
      <w:pPr>
        <w:spacing w:line="580" w:lineRule="exact"/>
        <w:ind w:firstLine="640"/>
        <w:jc w:val="both"/>
        <w:rPr>
          <w:highlight w:val="none"/>
        </w:rPr>
      </w:pPr>
      <w:r>
        <w:rPr>
          <w:rFonts w:hint="eastAsia" w:ascii="仿宋_GB2312" w:hAnsi="仿宋_GB2312" w:eastAsia="仿宋_GB2312"/>
          <w:sz w:val="32"/>
          <w:highlight w:val="none"/>
          <w:lang w:eastAsia="zh-CN"/>
        </w:rPr>
        <w:t>2.</w:t>
      </w:r>
      <w:r>
        <w:rPr>
          <w:rFonts w:ascii="仿宋_GB2312" w:hAnsi="仿宋_GB2312" w:eastAsia="仿宋_GB2312"/>
          <w:sz w:val="32"/>
          <w:highlight w:val="none"/>
        </w:rPr>
        <w:t>面向有就业意愿的初高中毕业生及劳动力、高校毕业生、农民工、新型职业农民、企业在岗职工、待岗职工、退役军人、失业人员、灵活就业人员等各类群体广泛开展短期职业技能和创</w:t>
      </w:r>
      <w:r>
        <w:rPr>
          <w:rFonts w:hint="eastAsia" w:ascii="仿宋_GB2312" w:hAnsi="仿宋_GB2312" w:eastAsia="仿宋_GB2312"/>
          <w:sz w:val="32"/>
          <w:highlight w:val="none"/>
          <w:lang w:eastAsia="zh-CN"/>
        </w:rPr>
        <w:t>业培</w:t>
      </w:r>
      <w:r>
        <w:rPr>
          <w:rFonts w:ascii="仿宋_GB2312" w:hAnsi="仿宋_GB2312" w:eastAsia="仿宋_GB2312"/>
          <w:sz w:val="32"/>
          <w:highlight w:val="none"/>
        </w:rPr>
        <w:t>训。</w:t>
      </w:r>
    </w:p>
    <w:p w14:paraId="0DEA5858">
      <w:pPr>
        <w:spacing w:line="640" w:lineRule="exact"/>
        <w:ind w:firstLine="640"/>
        <w:jc w:val="both"/>
        <w:outlineLvl w:val="2"/>
        <w:rPr>
          <w:highlight w:val="none"/>
        </w:rPr>
      </w:pPr>
      <w:r>
        <w:rPr>
          <w:rFonts w:ascii="黑体" w:hAnsi="黑体" w:eastAsia="黑体"/>
          <w:sz w:val="32"/>
          <w:highlight w:val="none"/>
        </w:rPr>
        <w:t>二、机构设置及人员情况</w:t>
      </w:r>
    </w:p>
    <w:p w14:paraId="59CB7F08">
      <w:pPr>
        <w:spacing w:line="580" w:lineRule="exact"/>
        <w:ind w:firstLine="640"/>
        <w:jc w:val="both"/>
        <w:rPr>
          <w:highlight w:val="none"/>
        </w:rPr>
      </w:pPr>
      <w:r>
        <w:rPr>
          <w:rFonts w:ascii="仿宋_GB2312" w:hAnsi="仿宋_GB2312" w:eastAsia="仿宋_GB2312"/>
          <w:sz w:val="32"/>
          <w:highlight w:val="none"/>
        </w:rPr>
        <w:t>麦盖提县技工学校2024年度，实有人数55人，其中：在职人员53人，减少1人；离休人员0人，增加0人；退休人员2人,增加1人。</w:t>
      </w:r>
    </w:p>
    <w:p w14:paraId="50E7B293">
      <w:pPr>
        <w:spacing w:line="580" w:lineRule="exact"/>
        <w:ind w:firstLine="640"/>
        <w:jc w:val="both"/>
        <w:rPr>
          <w:highlight w:val="none"/>
        </w:rPr>
      </w:pPr>
      <w:r>
        <w:rPr>
          <w:rFonts w:ascii="仿宋_GB2312" w:hAnsi="仿宋_GB2312" w:eastAsia="仿宋_GB2312"/>
          <w:sz w:val="32"/>
          <w:highlight w:val="none"/>
        </w:rPr>
        <w:t>麦盖提县技工学校无下属预算单位，下设6个科室，分别是：办公室、政教室、教务室、学生室、总务室、保卫室。</w:t>
      </w:r>
    </w:p>
    <w:p w14:paraId="5D16053D">
      <w:pPr>
        <w:rPr>
          <w:highlight w:val="none"/>
        </w:rPr>
      </w:pPr>
      <w:r>
        <w:rPr>
          <w:highlight w:val="none"/>
        </w:rPr>
        <w:br w:type="page"/>
      </w:r>
    </w:p>
    <w:p w14:paraId="2D1D624A">
      <w:pPr>
        <w:spacing w:line="240" w:lineRule="auto"/>
        <w:jc w:val="center"/>
        <w:outlineLvl w:val="1"/>
        <w:rPr>
          <w:highlight w:val="none"/>
        </w:rPr>
      </w:pPr>
      <w:r>
        <w:rPr>
          <w:rFonts w:ascii="黑体" w:hAnsi="黑体" w:eastAsia="黑体"/>
          <w:sz w:val="32"/>
          <w:highlight w:val="none"/>
        </w:rPr>
        <w:t>第二部分 部门决算情况说明</w:t>
      </w:r>
    </w:p>
    <w:p w14:paraId="2EA66D18">
      <w:pPr>
        <w:spacing w:line="640" w:lineRule="exact"/>
        <w:ind w:firstLine="640"/>
        <w:jc w:val="both"/>
        <w:outlineLvl w:val="2"/>
        <w:rPr>
          <w:highlight w:val="none"/>
        </w:rPr>
      </w:pPr>
      <w:r>
        <w:rPr>
          <w:rFonts w:ascii="黑体" w:hAnsi="黑体" w:eastAsia="黑体"/>
          <w:sz w:val="32"/>
          <w:highlight w:val="none"/>
        </w:rPr>
        <w:t>一、收入支出决算总体情况说明</w:t>
      </w:r>
    </w:p>
    <w:p w14:paraId="3958400E">
      <w:pPr>
        <w:spacing w:line="580" w:lineRule="exact"/>
        <w:ind w:firstLine="640"/>
        <w:jc w:val="both"/>
        <w:rPr>
          <w:highlight w:val="none"/>
        </w:rPr>
      </w:pPr>
      <w:r>
        <w:rPr>
          <w:rFonts w:ascii="仿宋_GB2312" w:hAnsi="仿宋_GB2312" w:eastAsia="仿宋_GB2312"/>
          <w:b/>
          <w:sz w:val="32"/>
          <w:highlight w:val="none"/>
        </w:rPr>
        <w:t>2024年度收入总计2,499.06万元，</w:t>
      </w:r>
      <w:r>
        <w:rPr>
          <w:rFonts w:ascii="仿宋_GB2312" w:hAnsi="仿宋_GB2312" w:eastAsia="仿宋_GB2312"/>
          <w:b w:val="0"/>
          <w:sz w:val="32"/>
          <w:highlight w:val="none"/>
        </w:rPr>
        <w:t>其中：本年收入合计2,499.06万元，使用非财政拨款结余（含专用结余）0.00万元，年初结转和结余0.00万元。</w:t>
      </w:r>
    </w:p>
    <w:p w14:paraId="5C4A85D9">
      <w:pPr>
        <w:spacing w:line="580" w:lineRule="exact"/>
        <w:ind w:firstLine="640"/>
        <w:jc w:val="both"/>
        <w:rPr>
          <w:highlight w:val="none"/>
        </w:rPr>
      </w:pPr>
      <w:r>
        <w:rPr>
          <w:rFonts w:ascii="仿宋_GB2312" w:hAnsi="仿宋_GB2312" w:eastAsia="仿宋_GB2312"/>
          <w:b/>
          <w:sz w:val="32"/>
          <w:highlight w:val="none"/>
        </w:rPr>
        <w:t>2024年度支出总计2,499.06万元，</w:t>
      </w:r>
      <w:r>
        <w:rPr>
          <w:rFonts w:ascii="仿宋_GB2312" w:hAnsi="仿宋_GB2312" w:eastAsia="仿宋_GB2312"/>
          <w:b w:val="0"/>
          <w:sz w:val="32"/>
          <w:highlight w:val="none"/>
        </w:rPr>
        <w:t>其中：本年支出合计2,499.06万元，结余分配0.00万元，年末结转和结余0.00万元。</w:t>
      </w:r>
    </w:p>
    <w:p w14:paraId="1CB4BE11">
      <w:pPr>
        <w:spacing w:line="580" w:lineRule="exact"/>
        <w:ind w:firstLine="640"/>
        <w:jc w:val="both"/>
        <w:rPr>
          <w:highlight w:val="none"/>
        </w:rPr>
      </w:pPr>
      <w:r>
        <w:rPr>
          <w:rFonts w:ascii="仿宋_GB2312" w:hAnsi="仿宋_GB2312" w:eastAsia="仿宋_GB2312"/>
          <w:b w:val="0"/>
          <w:sz w:val="32"/>
          <w:highlight w:val="none"/>
        </w:rPr>
        <w:t>收入支出总体与上年相比，减少1,625.02万元，下降39.40%，主要原因是：本年援疆项目-2022年麦盖提县职业技工类学校建设扩容和教学质量提升项目减少，导致经费较上年减少。</w:t>
      </w:r>
    </w:p>
    <w:p w14:paraId="4429C888">
      <w:pPr>
        <w:spacing w:line="640" w:lineRule="exact"/>
        <w:ind w:firstLine="640"/>
        <w:jc w:val="both"/>
        <w:outlineLvl w:val="2"/>
        <w:rPr>
          <w:highlight w:val="none"/>
        </w:rPr>
      </w:pPr>
      <w:r>
        <w:rPr>
          <w:rFonts w:ascii="黑体" w:hAnsi="黑体" w:eastAsia="黑体"/>
          <w:sz w:val="32"/>
          <w:highlight w:val="none"/>
        </w:rPr>
        <w:t>二、收入决算情况说明</w:t>
      </w:r>
    </w:p>
    <w:p w14:paraId="23492994">
      <w:pPr>
        <w:spacing w:line="580" w:lineRule="exact"/>
        <w:ind w:firstLine="640"/>
        <w:jc w:val="both"/>
        <w:rPr>
          <w:highlight w:val="none"/>
        </w:rPr>
      </w:pPr>
      <w:r>
        <w:rPr>
          <w:rFonts w:ascii="仿宋_GB2312" w:hAnsi="仿宋_GB2312" w:eastAsia="仿宋_GB2312"/>
          <w:b/>
          <w:sz w:val="32"/>
          <w:highlight w:val="none"/>
        </w:rPr>
        <w:t>本年收入2,499.06万元，</w:t>
      </w:r>
      <w:r>
        <w:rPr>
          <w:rFonts w:ascii="仿宋_GB2312" w:hAnsi="仿宋_GB2312" w:eastAsia="仿宋_GB2312"/>
          <w:b w:val="0"/>
          <w:sz w:val="32"/>
          <w:highlight w:val="none"/>
        </w:rPr>
        <w:t>其中：财政拨款收入2,079.67万元，占83.22%；上级补助收入0.00万元，占0.00%；事业收入0.00万元，占0.00%；经营收入0.00万元，占0.00%；附属单位上缴收入0.00万元，占0.00%；其他收入419.39万元，占16.78%。</w:t>
      </w:r>
    </w:p>
    <w:p w14:paraId="3898BB0A">
      <w:pPr>
        <w:spacing w:line="640" w:lineRule="exact"/>
        <w:ind w:firstLine="640"/>
        <w:jc w:val="both"/>
        <w:outlineLvl w:val="2"/>
        <w:rPr>
          <w:highlight w:val="none"/>
        </w:rPr>
      </w:pPr>
      <w:r>
        <w:rPr>
          <w:rFonts w:ascii="黑体" w:hAnsi="黑体" w:eastAsia="黑体"/>
          <w:sz w:val="32"/>
          <w:highlight w:val="none"/>
        </w:rPr>
        <w:t>三、支出决算情况说明</w:t>
      </w:r>
    </w:p>
    <w:p w14:paraId="5BF97B2E">
      <w:pPr>
        <w:spacing w:line="580" w:lineRule="exact"/>
        <w:ind w:firstLine="640"/>
        <w:jc w:val="both"/>
        <w:rPr>
          <w:highlight w:val="none"/>
        </w:rPr>
      </w:pPr>
      <w:r>
        <w:rPr>
          <w:rFonts w:ascii="仿宋_GB2312" w:hAnsi="仿宋_GB2312" w:eastAsia="仿宋_GB2312"/>
          <w:b/>
          <w:sz w:val="32"/>
          <w:highlight w:val="none"/>
        </w:rPr>
        <w:t>本年支出2,499.06万元，</w:t>
      </w:r>
      <w:r>
        <w:rPr>
          <w:rFonts w:ascii="仿宋_GB2312" w:hAnsi="仿宋_GB2312" w:eastAsia="仿宋_GB2312"/>
          <w:b w:val="0"/>
          <w:sz w:val="32"/>
          <w:highlight w:val="none"/>
        </w:rPr>
        <w:t>其中：基本支出965.51万元，占38.63%；项目支出1,533.55万元，占61.37%；上缴上级支出0.00万元，占0.00%；经营支出0.00万元，占0.00%；对附属单位补助支出0.00万元，占0.00%。</w:t>
      </w:r>
    </w:p>
    <w:p w14:paraId="1A326774">
      <w:pPr>
        <w:spacing w:line="640" w:lineRule="exact"/>
        <w:ind w:firstLine="640"/>
        <w:jc w:val="both"/>
        <w:outlineLvl w:val="2"/>
        <w:rPr>
          <w:highlight w:val="none"/>
        </w:rPr>
      </w:pPr>
      <w:r>
        <w:rPr>
          <w:rFonts w:ascii="黑体" w:hAnsi="黑体" w:eastAsia="黑体"/>
          <w:sz w:val="32"/>
          <w:highlight w:val="none"/>
        </w:rPr>
        <w:t>四、财政拨款收入支出决算总体情况说明</w:t>
      </w:r>
    </w:p>
    <w:p w14:paraId="52BEFA9B">
      <w:pPr>
        <w:spacing w:line="580" w:lineRule="exact"/>
        <w:ind w:firstLine="640"/>
        <w:jc w:val="both"/>
        <w:rPr>
          <w:highlight w:val="none"/>
        </w:rPr>
      </w:pPr>
      <w:r>
        <w:rPr>
          <w:rFonts w:ascii="仿宋_GB2312" w:hAnsi="仿宋_GB2312" w:eastAsia="仿宋_GB2312"/>
          <w:b/>
          <w:sz w:val="32"/>
          <w:highlight w:val="none"/>
        </w:rPr>
        <w:t>2024年度财政拨款收入总计2,079.67万元，</w:t>
      </w:r>
      <w:r>
        <w:rPr>
          <w:rFonts w:ascii="仿宋_GB2312" w:hAnsi="仿宋_GB2312" w:eastAsia="仿宋_GB2312"/>
          <w:b w:val="0"/>
          <w:sz w:val="32"/>
          <w:highlight w:val="none"/>
        </w:rPr>
        <w:t>其中：年初财政拨款结转和结余0.00万元，本年财政拨款收入2,079.67万元。</w:t>
      </w:r>
      <w:r>
        <w:rPr>
          <w:rFonts w:ascii="仿宋_GB2312" w:hAnsi="仿宋_GB2312" w:eastAsia="仿宋_GB2312"/>
          <w:b/>
          <w:sz w:val="32"/>
          <w:highlight w:val="none"/>
        </w:rPr>
        <w:t>财政拨款支出总计2,079.67万元，</w:t>
      </w:r>
      <w:r>
        <w:rPr>
          <w:rFonts w:ascii="仿宋_GB2312" w:hAnsi="仿宋_GB2312" w:eastAsia="仿宋_GB2312"/>
          <w:b w:val="0"/>
          <w:sz w:val="32"/>
          <w:highlight w:val="none"/>
        </w:rPr>
        <w:t>其中：年末财政拨款结转和结余0.00万元，本年财政拨款支出2,079.67万元。</w:t>
      </w:r>
    </w:p>
    <w:p w14:paraId="66D744B9">
      <w:pPr>
        <w:spacing w:line="580" w:lineRule="exact"/>
        <w:ind w:firstLine="640"/>
        <w:jc w:val="both"/>
        <w:rPr>
          <w:highlight w:val="none"/>
        </w:rPr>
      </w:pPr>
      <w:r>
        <w:rPr>
          <w:rFonts w:ascii="仿宋_GB2312" w:hAnsi="仿宋_GB2312" w:eastAsia="仿宋_GB2312"/>
          <w:b/>
          <w:sz w:val="32"/>
          <w:highlight w:val="none"/>
        </w:rPr>
        <w:t>财政拨款收入支出总体与上年相比，</w:t>
      </w:r>
      <w:r>
        <w:rPr>
          <w:rFonts w:ascii="仿宋_GB2312" w:hAnsi="仿宋_GB2312" w:eastAsia="仿宋_GB2312"/>
          <w:b w:val="0"/>
          <w:sz w:val="32"/>
          <w:highlight w:val="none"/>
        </w:rPr>
        <w:t>增加122.81万元，增长6.28%，主要原因是：本年增加技工学校免学费、助学金、提升改造等项目支出。</w:t>
      </w:r>
      <w:r>
        <w:rPr>
          <w:rFonts w:ascii="仿宋_GB2312" w:hAnsi="仿宋_GB2312" w:eastAsia="仿宋_GB2312"/>
          <w:b/>
          <w:sz w:val="32"/>
          <w:highlight w:val="none"/>
        </w:rPr>
        <w:t>与年初预算相比，</w:t>
      </w:r>
      <w:r>
        <w:rPr>
          <w:rFonts w:ascii="仿宋_GB2312" w:hAnsi="仿宋_GB2312" w:eastAsia="仿宋_GB2312"/>
          <w:b w:val="0"/>
          <w:sz w:val="32"/>
          <w:highlight w:val="none"/>
        </w:rPr>
        <w:t>年初预算数2,314.16万元，决算数2,079.67万元，预决算差异率-10.13%，主要原因是：年中县聘人员减少，年中调减相关人员经费，导致预决算存在差异。</w:t>
      </w:r>
    </w:p>
    <w:p w14:paraId="48EB0131">
      <w:pPr>
        <w:spacing w:line="640" w:lineRule="exact"/>
        <w:ind w:firstLine="640"/>
        <w:jc w:val="both"/>
        <w:outlineLvl w:val="2"/>
        <w:rPr>
          <w:highlight w:val="none"/>
        </w:rPr>
      </w:pPr>
      <w:r>
        <w:rPr>
          <w:rFonts w:ascii="黑体" w:hAnsi="黑体" w:eastAsia="黑体"/>
          <w:sz w:val="32"/>
          <w:highlight w:val="none"/>
        </w:rPr>
        <w:t>五、一般公共预算财政拨款支出决算情况说明</w:t>
      </w:r>
    </w:p>
    <w:p w14:paraId="3633A36A">
      <w:pPr>
        <w:spacing w:line="640" w:lineRule="exact"/>
        <w:ind w:firstLine="640"/>
        <w:jc w:val="both"/>
        <w:outlineLvl w:val="3"/>
        <w:rPr>
          <w:highlight w:val="none"/>
        </w:rPr>
      </w:pPr>
      <w:r>
        <w:rPr>
          <w:rFonts w:ascii="楷体_GB2312" w:hAnsi="楷体_GB2312" w:eastAsia="楷体_GB2312"/>
          <w:b/>
          <w:sz w:val="32"/>
          <w:highlight w:val="none"/>
        </w:rPr>
        <w:t>（一）一般公共预算财政拨款支出决算总体情况</w:t>
      </w:r>
    </w:p>
    <w:p w14:paraId="23F05290">
      <w:pPr>
        <w:spacing w:line="580" w:lineRule="exact"/>
        <w:ind w:firstLine="640"/>
        <w:jc w:val="both"/>
        <w:rPr>
          <w:highlight w:val="none"/>
        </w:rPr>
      </w:pPr>
      <w:r>
        <w:rPr>
          <w:rFonts w:ascii="仿宋_GB2312" w:hAnsi="仿宋_GB2312" w:eastAsia="仿宋_GB2312"/>
          <w:b/>
          <w:sz w:val="32"/>
          <w:highlight w:val="none"/>
        </w:rPr>
        <w:t>2024年度一般公共预算财政拨款支出2,079.67万元，</w:t>
      </w:r>
      <w:r>
        <w:rPr>
          <w:rFonts w:ascii="仿宋_GB2312" w:hAnsi="仿宋_GB2312" w:eastAsia="仿宋_GB2312"/>
          <w:b w:val="0"/>
          <w:sz w:val="32"/>
          <w:highlight w:val="none"/>
        </w:rPr>
        <w:t>占本年支出合计的83.22%。</w:t>
      </w:r>
      <w:r>
        <w:rPr>
          <w:rFonts w:ascii="仿宋_GB2312" w:hAnsi="仿宋_GB2312" w:eastAsia="仿宋_GB2312"/>
          <w:b/>
          <w:sz w:val="32"/>
          <w:highlight w:val="none"/>
        </w:rPr>
        <w:t>与上年相比，</w:t>
      </w:r>
      <w:r>
        <w:rPr>
          <w:rFonts w:ascii="仿宋_GB2312" w:hAnsi="仿宋_GB2312" w:eastAsia="仿宋_GB2312"/>
          <w:b w:val="0"/>
          <w:sz w:val="32"/>
          <w:highlight w:val="none"/>
        </w:rPr>
        <w:t>增加122.81万元，增长6.28%，主要原因是：本年增加技工学校免学费、助学金、提升改造等项目支出。</w:t>
      </w:r>
      <w:r>
        <w:rPr>
          <w:rFonts w:ascii="仿宋_GB2312" w:hAnsi="仿宋_GB2312" w:eastAsia="仿宋_GB2312"/>
          <w:b/>
          <w:sz w:val="32"/>
          <w:highlight w:val="none"/>
        </w:rPr>
        <w:t>与年初预算相比,</w:t>
      </w:r>
      <w:r>
        <w:rPr>
          <w:rFonts w:ascii="仿宋_GB2312" w:hAnsi="仿宋_GB2312" w:eastAsia="仿宋_GB2312"/>
          <w:b w:val="0"/>
          <w:sz w:val="32"/>
          <w:highlight w:val="none"/>
        </w:rPr>
        <w:t>年初预算数2,314.16万元，决算数2,079.67万元，预决算差异率-10.13%，主要原因是：年中县聘人员减少，年中调减相关人员经费，导致预决算存在差异。</w:t>
      </w:r>
    </w:p>
    <w:p w14:paraId="6C0D4D3B">
      <w:pPr>
        <w:spacing w:line="640" w:lineRule="exact"/>
        <w:ind w:firstLine="640"/>
        <w:jc w:val="both"/>
        <w:outlineLvl w:val="3"/>
        <w:rPr>
          <w:highlight w:val="none"/>
        </w:rPr>
      </w:pPr>
      <w:r>
        <w:rPr>
          <w:rFonts w:ascii="楷体_GB2312" w:hAnsi="楷体_GB2312" w:eastAsia="楷体_GB2312"/>
          <w:b/>
          <w:sz w:val="32"/>
          <w:highlight w:val="none"/>
        </w:rPr>
        <w:t>（二）一般公共预算财政拨款支出决算结构情况</w:t>
      </w:r>
    </w:p>
    <w:p w14:paraId="0D63A546">
      <w:pPr>
        <w:spacing w:line="580" w:lineRule="exact"/>
        <w:ind w:firstLine="640"/>
        <w:jc w:val="both"/>
        <w:rPr>
          <w:highlight w:val="none"/>
        </w:rPr>
      </w:pPr>
      <w:r>
        <w:rPr>
          <w:rFonts w:ascii="仿宋_GB2312" w:hAnsi="仿宋_GB2312" w:eastAsia="仿宋_GB2312"/>
          <w:b w:val="0"/>
          <w:sz w:val="32"/>
          <w:highlight w:val="none"/>
        </w:rPr>
        <w:t>1.教育支出(类)1,703.25万元,占81.90%。</w:t>
      </w:r>
    </w:p>
    <w:p w14:paraId="27DE604D">
      <w:pPr>
        <w:spacing w:line="580" w:lineRule="exact"/>
        <w:ind w:firstLine="640"/>
        <w:jc w:val="both"/>
        <w:rPr>
          <w:highlight w:val="none"/>
        </w:rPr>
      </w:pPr>
      <w:r>
        <w:rPr>
          <w:rFonts w:ascii="仿宋_GB2312" w:hAnsi="仿宋_GB2312" w:eastAsia="仿宋_GB2312"/>
          <w:b w:val="0"/>
          <w:sz w:val="32"/>
          <w:highlight w:val="none"/>
        </w:rPr>
        <w:t>2.社会保障和就业支出(类)106.57万元,占5.12%。</w:t>
      </w:r>
    </w:p>
    <w:p w14:paraId="38C5398C">
      <w:pPr>
        <w:spacing w:line="580" w:lineRule="exact"/>
        <w:ind w:firstLine="640"/>
        <w:jc w:val="both"/>
        <w:rPr>
          <w:highlight w:val="none"/>
        </w:rPr>
      </w:pPr>
      <w:r>
        <w:rPr>
          <w:rFonts w:ascii="仿宋_GB2312" w:hAnsi="仿宋_GB2312" w:eastAsia="仿宋_GB2312"/>
          <w:b w:val="0"/>
          <w:sz w:val="32"/>
          <w:highlight w:val="none"/>
        </w:rPr>
        <w:t>3.卫生健康支出(类)36.85万元,占1.77%。</w:t>
      </w:r>
    </w:p>
    <w:p w14:paraId="056B2FB5">
      <w:pPr>
        <w:spacing w:line="580" w:lineRule="exact"/>
        <w:ind w:firstLine="640"/>
        <w:jc w:val="both"/>
        <w:rPr>
          <w:highlight w:val="none"/>
        </w:rPr>
      </w:pPr>
      <w:r>
        <w:rPr>
          <w:rFonts w:ascii="仿宋_GB2312" w:hAnsi="仿宋_GB2312" w:eastAsia="仿宋_GB2312"/>
          <w:b w:val="0"/>
          <w:sz w:val="32"/>
          <w:highlight w:val="none"/>
        </w:rPr>
        <w:t>4.农林水支出(类)165.00万元,占7.93%。</w:t>
      </w:r>
    </w:p>
    <w:p w14:paraId="1946FD8A">
      <w:pPr>
        <w:spacing w:line="580" w:lineRule="exact"/>
        <w:ind w:firstLine="640"/>
        <w:jc w:val="both"/>
        <w:rPr>
          <w:highlight w:val="none"/>
        </w:rPr>
      </w:pPr>
      <w:r>
        <w:rPr>
          <w:rFonts w:ascii="仿宋_GB2312" w:hAnsi="仿宋_GB2312" w:eastAsia="仿宋_GB2312"/>
          <w:b w:val="0"/>
          <w:sz w:val="32"/>
          <w:highlight w:val="none"/>
        </w:rPr>
        <w:t>5.住房保障支出(类)68.00万元,占3.27%。</w:t>
      </w:r>
    </w:p>
    <w:p w14:paraId="7FEB2EED">
      <w:pPr>
        <w:spacing w:line="640" w:lineRule="exact"/>
        <w:ind w:firstLine="640"/>
        <w:jc w:val="both"/>
        <w:outlineLvl w:val="3"/>
        <w:rPr>
          <w:highlight w:val="none"/>
        </w:rPr>
      </w:pPr>
      <w:r>
        <w:rPr>
          <w:rFonts w:ascii="楷体_GB2312" w:hAnsi="楷体_GB2312" w:eastAsia="楷体_GB2312"/>
          <w:b/>
          <w:sz w:val="32"/>
          <w:highlight w:val="none"/>
        </w:rPr>
        <w:t>（三）一般公共预算财政拨款支出决算具体情况</w:t>
      </w:r>
    </w:p>
    <w:p w14:paraId="4A23F57C">
      <w:pPr>
        <w:spacing w:line="580" w:lineRule="exact"/>
        <w:ind w:firstLine="640"/>
        <w:jc w:val="both"/>
        <w:rPr>
          <w:highlight w:val="none"/>
        </w:rPr>
      </w:pPr>
      <w:r>
        <w:rPr>
          <w:rFonts w:ascii="仿宋_GB2312" w:hAnsi="仿宋_GB2312" w:eastAsia="仿宋_GB2312"/>
          <w:b w:val="0"/>
          <w:sz w:val="32"/>
          <w:highlight w:val="none"/>
        </w:rPr>
        <w:t>1.教育支出(类)职业教育(款)技校教育(项):支出决算数为1,623.13万元，比上年决算增加104.56万元，增长6.89%,主要原因是：本年增加技工学校免学费、助学金项目支出。</w:t>
      </w:r>
    </w:p>
    <w:p w14:paraId="1766FFB0">
      <w:pPr>
        <w:spacing w:line="580" w:lineRule="exact"/>
        <w:ind w:firstLine="640"/>
        <w:jc w:val="both"/>
        <w:rPr>
          <w:highlight w:val="none"/>
        </w:rPr>
      </w:pPr>
      <w:r>
        <w:rPr>
          <w:rFonts w:ascii="仿宋_GB2312" w:hAnsi="仿宋_GB2312" w:eastAsia="仿宋_GB2312"/>
          <w:b w:val="0"/>
          <w:sz w:val="32"/>
          <w:highlight w:val="none"/>
        </w:rPr>
        <w:t>2.教育支出(类)教育费附加安排的支出(款)中等职业学校教学设施(项):支出决算数为80.13万元，比上年决算增加80.13万元，增长100.00%,主要原因是：本年新增提升改造项目，导致经费较上年增加。</w:t>
      </w:r>
    </w:p>
    <w:p w14:paraId="32DA413B">
      <w:pPr>
        <w:spacing w:line="580" w:lineRule="exact"/>
        <w:ind w:firstLine="640"/>
        <w:jc w:val="both"/>
        <w:rPr>
          <w:highlight w:val="none"/>
        </w:rPr>
      </w:pPr>
      <w:r>
        <w:rPr>
          <w:rFonts w:ascii="仿宋_GB2312" w:hAnsi="仿宋_GB2312" w:eastAsia="仿宋_GB2312"/>
          <w:b w:val="0"/>
          <w:sz w:val="32"/>
          <w:highlight w:val="none"/>
        </w:rPr>
        <w:t>3.教育支出(类)教育费附加安排的支出(款)其他教育费附加安排的支出(项):支出决算数为0.00万元，比上年决算减少133.15万元，下降100.00%,主要原因是：本年未安排技工学校建设项目，导致经费较上年减少。</w:t>
      </w:r>
    </w:p>
    <w:p w14:paraId="76C2AFA7">
      <w:pPr>
        <w:spacing w:line="580" w:lineRule="exact"/>
        <w:ind w:firstLine="640"/>
        <w:jc w:val="both"/>
        <w:rPr>
          <w:highlight w:val="none"/>
        </w:rPr>
      </w:pPr>
      <w:r>
        <w:rPr>
          <w:rFonts w:ascii="仿宋_GB2312" w:hAnsi="仿宋_GB2312" w:eastAsia="仿宋_GB2312"/>
          <w:b w:val="0"/>
          <w:sz w:val="32"/>
          <w:highlight w:val="none"/>
        </w:rPr>
        <w:t>4.社会保障和就业支出(类)行政事业单位养老支出(款)事业单位离退休(项):支出决算数为2.26万元，比上年决算增加1.33万元，增长143.01%,主要原因是：本年退休人员增加，退休人员绩效奖增加、退休费支出增加。</w:t>
      </w:r>
    </w:p>
    <w:p w14:paraId="79D59BD1">
      <w:pPr>
        <w:spacing w:line="580" w:lineRule="exact"/>
        <w:ind w:firstLine="640"/>
        <w:jc w:val="both"/>
        <w:rPr>
          <w:highlight w:val="none"/>
        </w:rPr>
      </w:pPr>
      <w:r>
        <w:rPr>
          <w:rFonts w:ascii="仿宋_GB2312" w:hAnsi="仿宋_GB2312" w:eastAsia="仿宋_GB2312"/>
          <w:b w:val="0"/>
          <w:sz w:val="32"/>
          <w:highlight w:val="none"/>
        </w:rPr>
        <w:t>5.社会保障和就业支出(类)行政事业单位养老支出(款)机关事业单位基本养老保险缴费支出(项):支出决算数为86.70万元，比上年决算增加30.72万元，增长54.88%,主要原因是：本年在职人员工资基数调增，养老缴费基数上涨，相应支出增加。</w:t>
      </w:r>
    </w:p>
    <w:p w14:paraId="74549667">
      <w:pPr>
        <w:spacing w:line="580" w:lineRule="exact"/>
        <w:ind w:firstLine="640"/>
        <w:jc w:val="both"/>
        <w:rPr>
          <w:highlight w:val="none"/>
        </w:rPr>
      </w:pPr>
      <w:r>
        <w:rPr>
          <w:rFonts w:ascii="仿宋_GB2312" w:hAnsi="仿宋_GB2312" w:eastAsia="仿宋_GB2312"/>
          <w:b w:val="0"/>
          <w:sz w:val="32"/>
          <w:highlight w:val="none"/>
        </w:rPr>
        <w:t>6.社会保障和就业支出(类)行政事业单位养老支出(款)机关事业单位职业年金缴费支出(项):支出决算数为7.61万元，比上年决算增加7.61万元，增长100.00%,主要原因是：本年新增退休人员，职业年金缴费支出增加。</w:t>
      </w:r>
    </w:p>
    <w:p w14:paraId="4280A3B7">
      <w:pPr>
        <w:spacing w:line="580" w:lineRule="exact"/>
        <w:ind w:firstLine="640"/>
        <w:jc w:val="both"/>
        <w:rPr>
          <w:highlight w:val="none"/>
        </w:rPr>
      </w:pPr>
      <w:r>
        <w:rPr>
          <w:rFonts w:ascii="仿宋_GB2312" w:hAnsi="仿宋_GB2312" w:eastAsia="仿宋_GB2312"/>
          <w:b w:val="0"/>
          <w:sz w:val="32"/>
          <w:highlight w:val="none"/>
        </w:rPr>
        <w:t>7.社会保障和就业支出(类)就业补助(款)高技能人才培养补助(项):支出决算数为10.00万元，比上年决算增加10.00万元，增长100.00%,主要原因是：本年增加汽车维修技能大师工作室项目。</w:t>
      </w:r>
    </w:p>
    <w:p w14:paraId="6244B8FB">
      <w:pPr>
        <w:spacing w:line="580" w:lineRule="exact"/>
        <w:ind w:firstLine="640"/>
        <w:jc w:val="both"/>
        <w:rPr>
          <w:highlight w:val="none"/>
        </w:rPr>
      </w:pPr>
      <w:r>
        <w:rPr>
          <w:rFonts w:ascii="仿宋_GB2312" w:hAnsi="仿宋_GB2312" w:eastAsia="仿宋_GB2312"/>
          <w:b w:val="0"/>
          <w:sz w:val="32"/>
          <w:highlight w:val="none"/>
        </w:rPr>
        <w:t>8.卫生健康支出(类)行政事业单位医疗(款)事业单位医疗(项):支出决算数为36.85万元，比上年决算增加13.06万元，增长54.90%,主要原因是：本年在职人员工资基数调增，医疗缴费基数上涨，相应支出增加。</w:t>
      </w:r>
    </w:p>
    <w:p w14:paraId="4897E7A5">
      <w:pPr>
        <w:spacing w:line="580" w:lineRule="exact"/>
        <w:ind w:firstLine="640"/>
        <w:jc w:val="both"/>
        <w:rPr>
          <w:highlight w:val="none"/>
        </w:rPr>
      </w:pPr>
      <w:r>
        <w:rPr>
          <w:rFonts w:ascii="仿宋_GB2312" w:hAnsi="仿宋_GB2312" w:eastAsia="仿宋_GB2312"/>
          <w:b w:val="0"/>
          <w:sz w:val="32"/>
          <w:highlight w:val="none"/>
        </w:rPr>
        <w:t>9.农林水支出(类)巩固脱贫攻坚成果衔接乡村振兴(款)其他巩固脱贫攻坚成果衔接乡村振兴支出(项):支出决算数为165.00万元，比上年决算减少18.90万元，下降10.28%,主要原因是：本年雨露计划补助减少</w:t>
      </w:r>
      <w:r>
        <w:rPr>
          <w:rFonts w:hint="eastAsia" w:ascii="仿宋_GB2312" w:hAnsi="仿宋_GB2312" w:eastAsia="仿宋_GB2312"/>
          <w:b w:val="0"/>
          <w:sz w:val="32"/>
          <w:highlight w:val="none"/>
          <w:lang w:eastAsia="zh-CN"/>
        </w:rPr>
        <w:t>。</w:t>
      </w:r>
    </w:p>
    <w:p w14:paraId="7C9D130C">
      <w:pPr>
        <w:spacing w:line="580" w:lineRule="exact"/>
        <w:ind w:firstLine="640"/>
        <w:jc w:val="both"/>
        <w:rPr>
          <w:highlight w:val="none"/>
        </w:rPr>
      </w:pPr>
      <w:r>
        <w:rPr>
          <w:rFonts w:ascii="仿宋_GB2312" w:hAnsi="仿宋_GB2312" w:eastAsia="仿宋_GB2312"/>
          <w:b w:val="0"/>
          <w:sz w:val="32"/>
          <w:highlight w:val="none"/>
        </w:rPr>
        <w:t>10.住房保障支出(类)住房改革支出(款)住房公积金(项):支出决算数为68.00万元，比上年决算增加27.46万元，增长67.74%,主要原因是：本年在职人员工资基数调增，公积金缴费基数上涨，相应支出增加。</w:t>
      </w:r>
    </w:p>
    <w:p w14:paraId="68A914CC">
      <w:pPr>
        <w:spacing w:line="640" w:lineRule="exact"/>
        <w:ind w:firstLine="640"/>
        <w:jc w:val="both"/>
        <w:outlineLvl w:val="2"/>
        <w:rPr>
          <w:highlight w:val="none"/>
        </w:rPr>
      </w:pPr>
      <w:r>
        <w:rPr>
          <w:rFonts w:ascii="黑体" w:hAnsi="黑体" w:eastAsia="黑体"/>
          <w:sz w:val="32"/>
          <w:highlight w:val="none"/>
        </w:rPr>
        <w:t>六、一般公共预算财政拨款基本支出决算情况说明</w:t>
      </w:r>
    </w:p>
    <w:p w14:paraId="469C53F8">
      <w:pPr>
        <w:spacing w:line="580" w:lineRule="exact"/>
        <w:ind w:firstLine="640"/>
        <w:jc w:val="both"/>
        <w:rPr>
          <w:highlight w:val="none"/>
        </w:rPr>
      </w:pPr>
      <w:r>
        <w:rPr>
          <w:rFonts w:ascii="仿宋_GB2312" w:hAnsi="仿宋_GB2312" w:eastAsia="仿宋_GB2312"/>
          <w:b w:val="0"/>
          <w:sz w:val="32"/>
          <w:highlight w:val="none"/>
        </w:rPr>
        <w:t>2024年度一般公共预算财政拨款基本支出965.51万元，其中：</w:t>
      </w:r>
      <w:r>
        <w:rPr>
          <w:rFonts w:ascii="仿宋_GB2312" w:hAnsi="仿宋_GB2312" w:eastAsia="仿宋_GB2312"/>
          <w:b/>
          <w:sz w:val="32"/>
          <w:highlight w:val="none"/>
        </w:rPr>
        <w:t>人员经费925.16万元，</w:t>
      </w:r>
      <w:r>
        <w:rPr>
          <w:rFonts w:ascii="仿宋_GB2312" w:hAnsi="仿宋_GB2312" w:eastAsia="仿宋_GB2312"/>
          <w:b w:val="0"/>
          <w:sz w:val="32"/>
          <w:highlight w:val="none"/>
        </w:rPr>
        <w:t>包括：基本工资、津贴补贴、奖金、绩效工资、机关事业单位基本养老保险缴费、职业年金缴费、职工基本医疗保险缴费、其他社会保障缴费、住房公积金、其他工资福利支出、退休费。</w:t>
      </w:r>
    </w:p>
    <w:p w14:paraId="69E49C5F">
      <w:pPr>
        <w:spacing w:line="580" w:lineRule="exact"/>
        <w:ind w:firstLine="640"/>
        <w:jc w:val="both"/>
        <w:rPr>
          <w:highlight w:val="none"/>
        </w:rPr>
      </w:pPr>
      <w:r>
        <w:rPr>
          <w:rFonts w:ascii="仿宋_GB2312" w:hAnsi="仿宋_GB2312" w:eastAsia="仿宋_GB2312"/>
          <w:b/>
          <w:sz w:val="32"/>
          <w:highlight w:val="none"/>
        </w:rPr>
        <w:t>公用经费40.36万元，</w:t>
      </w:r>
      <w:r>
        <w:rPr>
          <w:rFonts w:ascii="仿宋_GB2312" w:hAnsi="仿宋_GB2312" w:eastAsia="仿宋_GB2312"/>
          <w:b w:val="0"/>
          <w:sz w:val="32"/>
          <w:highlight w:val="none"/>
        </w:rPr>
        <w:t>包括：邮电费、其他商品和服务支出。</w:t>
      </w:r>
    </w:p>
    <w:p w14:paraId="443CF8DB">
      <w:pPr>
        <w:spacing w:line="640" w:lineRule="exact"/>
        <w:ind w:firstLine="640"/>
        <w:jc w:val="both"/>
        <w:outlineLvl w:val="2"/>
        <w:rPr>
          <w:highlight w:val="none"/>
        </w:rPr>
      </w:pPr>
      <w:r>
        <w:rPr>
          <w:rFonts w:ascii="黑体" w:hAnsi="黑体" w:eastAsia="黑体"/>
          <w:sz w:val="32"/>
          <w:highlight w:val="none"/>
        </w:rPr>
        <w:t>七、政府性基金预算财政拨款收入支出决算情况说明</w:t>
      </w:r>
    </w:p>
    <w:p w14:paraId="01AA2D83">
      <w:pPr>
        <w:spacing w:line="580" w:lineRule="exact"/>
        <w:ind w:firstLine="640"/>
        <w:jc w:val="both"/>
        <w:rPr>
          <w:highlight w:val="none"/>
        </w:rPr>
      </w:pPr>
      <w:r>
        <w:rPr>
          <w:rFonts w:ascii="仿宋_GB2312" w:hAnsi="仿宋_GB2312" w:eastAsia="仿宋_GB2312"/>
          <w:b w:val="0"/>
          <w:sz w:val="32"/>
          <w:highlight w:val="none"/>
        </w:rPr>
        <w:t>本单位本年度无政府性基金预算财政拨款收入、支出及结转和结余，政府性基金预算财政拨款收入支出决算表为空表。</w:t>
      </w:r>
    </w:p>
    <w:p w14:paraId="561745C1">
      <w:pPr>
        <w:spacing w:line="640" w:lineRule="exact"/>
        <w:ind w:firstLine="640"/>
        <w:jc w:val="both"/>
        <w:outlineLvl w:val="2"/>
        <w:rPr>
          <w:highlight w:val="none"/>
        </w:rPr>
      </w:pPr>
      <w:r>
        <w:rPr>
          <w:rFonts w:ascii="黑体" w:hAnsi="黑体" w:eastAsia="黑体"/>
          <w:sz w:val="32"/>
          <w:highlight w:val="none"/>
        </w:rPr>
        <w:t>八、国有资本经营预算财政拨款收入支出决算情况说明</w:t>
      </w:r>
    </w:p>
    <w:p w14:paraId="457CC9B5">
      <w:pPr>
        <w:spacing w:line="580" w:lineRule="exact"/>
        <w:ind w:firstLine="640"/>
        <w:jc w:val="both"/>
        <w:rPr>
          <w:highlight w:val="none"/>
        </w:rPr>
      </w:pPr>
      <w:r>
        <w:rPr>
          <w:rFonts w:ascii="仿宋_GB2312" w:hAnsi="仿宋_GB2312" w:eastAsia="仿宋_GB2312"/>
          <w:b w:val="0"/>
          <w:sz w:val="32"/>
          <w:highlight w:val="none"/>
        </w:rPr>
        <w:t>本单位本年度无国有资本经营预算财政拨款收入、支出及结转和结余，国有资本经营预算财政拨款收入支出决算表为空表。</w:t>
      </w:r>
    </w:p>
    <w:p w14:paraId="7E4EC2D1">
      <w:pPr>
        <w:spacing w:line="640" w:lineRule="exact"/>
        <w:ind w:firstLine="640"/>
        <w:jc w:val="both"/>
        <w:outlineLvl w:val="2"/>
        <w:rPr>
          <w:highlight w:val="none"/>
        </w:rPr>
      </w:pPr>
      <w:r>
        <w:rPr>
          <w:rFonts w:ascii="黑体" w:hAnsi="黑体" w:eastAsia="黑体"/>
          <w:sz w:val="32"/>
          <w:highlight w:val="none"/>
        </w:rPr>
        <w:t>九、财政拨款“三公”经费支出决算情况说明</w:t>
      </w:r>
    </w:p>
    <w:p w14:paraId="09CC721D">
      <w:pPr>
        <w:spacing w:line="580" w:lineRule="exact"/>
        <w:ind w:firstLine="640"/>
        <w:jc w:val="both"/>
        <w:rPr>
          <w:highlight w:val="none"/>
        </w:rPr>
      </w:pPr>
      <w:r>
        <w:rPr>
          <w:rFonts w:ascii="仿宋_GB2312" w:hAnsi="仿宋_GB2312" w:eastAsia="仿宋_GB2312"/>
          <w:b/>
          <w:sz w:val="32"/>
          <w:highlight w:val="none"/>
        </w:rPr>
        <w:t>2024年度财政拨款“三公”经费支出0.00万元，</w:t>
      </w:r>
      <w:r>
        <w:rPr>
          <w:rFonts w:ascii="仿宋_GB2312" w:hAnsi="仿宋_GB2312" w:eastAsia="仿宋_GB2312"/>
          <w:b w:val="0"/>
          <w:sz w:val="32"/>
          <w:highlight w:val="none"/>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9A9436A">
      <w:pPr>
        <w:spacing w:line="580" w:lineRule="exact"/>
        <w:ind w:firstLine="640"/>
        <w:jc w:val="both"/>
        <w:rPr>
          <w:highlight w:val="none"/>
        </w:rPr>
      </w:pPr>
      <w:r>
        <w:rPr>
          <w:rFonts w:ascii="仿宋_GB2312" w:hAnsi="仿宋_GB2312" w:eastAsia="仿宋_GB2312"/>
          <w:b/>
          <w:sz w:val="32"/>
          <w:highlight w:val="none"/>
        </w:rPr>
        <w:t>具体情况如下：</w:t>
      </w:r>
    </w:p>
    <w:p w14:paraId="0CC4A9D6">
      <w:pPr>
        <w:spacing w:line="580" w:lineRule="exact"/>
        <w:ind w:firstLine="640"/>
        <w:jc w:val="both"/>
        <w:rPr>
          <w:highlight w:val="none"/>
        </w:rPr>
      </w:pPr>
      <w:r>
        <w:rPr>
          <w:rFonts w:ascii="仿宋_GB2312" w:hAnsi="仿宋_GB2312" w:eastAsia="仿宋_GB2312"/>
          <w:b w:val="0"/>
          <w:sz w:val="32"/>
          <w:highlight w:val="none"/>
        </w:rPr>
        <w:t>因公出国（境）费支出0.00万元，开支内容包括本单位无因公出国（境）费。单位全年安排的因公出国（境）团组0个，因公出国（境）0人次。</w:t>
      </w:r>
    </w:p>
    <w:p w14:paraId="0C2FBF4C">
      <w:pPr>
        <w:spacing w:line="580" w:lineRule="exact"/>
        <w:ind w:firstLine="640"/>
        <w:jc w:val="both"/>
        <w:rPr>
          <w:highlight w:val="none"/>
        </w:rPr>
      </w:pPr>
      <w:r>
        <w:rPr>
          <w:rFonts w:ascii="仿宋_GB2312" w:hAnsi="仿宋_GB2312" w:eastAsia="仿宋_GB2312"/>
          <w:b w:val="0"/>
          <w:sz w:val="32"/>
          <w:highlight w:val="none"/>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一般业务用车，预算未安排公务用车运行维护费。</w:t>
      </w:r>
    </w:p>
    <w:p w14:paraId="646B3098">
      <w:pPr>
        <w:spacing w:line="580" w:lineRule="exact"/>
        <w:ind w:firstLine="640"/>
        <w:jc w:val="both"/>
        <w:rPr>
          <w:highlight w:val="none"/>
        </w:rPr>
      </w:pPr>
      <w:r>
        <w:rPr>
          <w:rFonts w:ascii="仿宋_GB2312" w:hAnsi="仿宋_GB2312" w:eastAsia="仿宋_GB2312"/>
          <w:b w:val="0"/>
          <w:sz w:val="32"/>
          <w:highlight w:val="none"/>
        </w:rPr>
        <w:t>公务接待费0.00万元，开支内容包括本单位无公务接待费。单位全年安排的国内公务接待0批次，0人次。</w:t>
      </w:r>
    </w:p>
    <w:p w14:paraId="24691A07">
      <w:pPr>
        <w:spacing w:line="580" w:lineRule="exact"/>
        <w:ind w:firstLine="640"/>
        <w:jc w:val="both"/>
        <w:rPr>
          <w:highlight w:val="none"/>
        </w:rPr>
      </w:pPr>
      <w:r>
        <w:rPr>
          <w:rFonts w:ascii="仿宋_GB2312" w:hAnsi="仿宋_GB2312" w:eastAsia="仿宋_GB2312"/>
          <w:b/>
          <w:sz w:val="32"/>
          <w:highlight w:val="none"/>
        </w:rPr>
        <w:t>与全年预算相比，</w:t>
      </w:r>
      <w:r>
        <w:rPr>
          <w:rFonts w:ascii="仿宋_GB2312" w:hAnsi="仿宋_GB2312" w:eastAsia="仿宋_GB2312"/>
          <w:b w:val="0"/>
          <w:sz w:val="32"/>
          <w:highlight w:val="none"/>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7E4B90F">
      <w:pPr>
        <w:spacing w:line="640" w:lineRule="exact"/>
        <w:ind w:firstLine="640"/>
        <w:jc w:val="both"/>
        <w:outlineLvl w:val="2"/>
        <w:rPr>
          <w:highlight w:val="none"/>
        </w:rPr>
      </w:pPr>
      <w:r>
        <w:rPr>
          <w:rFonts w:ascii="黑体" w:hAnsi="黑体" w:eastAsia="黑体"/>
          <w:sz w:val="32"/>
          <w:highlight w:val="none"/>
        </w:rPr>
        <w:t>十、其他重要事项的情况说明</w:t>
      </w:r>
    </w:p>
    <w:p w14:paraId="282A2A65">
      <w:pPr>
        <w:spacing w:line="640" w:lineRule="exact"/>
        <w:ind w:firstLine="640"/>
        <w:jc w:val="both"/>
        <w:outlineLvl w:val="3"/>
        <w:rPr>
          <w:highlight w:val="none"/>
        </w:rPr>
      </w:pPr>
      <w:r>
        <w:rPr>
          <w:rFonts w:ascii="楷体_GB2312" w:hAnsi="楷体_GB2312" w:eastAsia="楷体_GB2312"/>
          <w:b/>
          <w:sz w:val="32"/>
          <w:highlight w:val="none"/>
        </w:rPr>
        <w:t>（一）机关运行经费及公用经费支出情况</w:t>
      </w:r>
    </w:p>
    <w:p w14:paraId="39F028D3">
      <w:pPr>
        <w:spacing w:line="580" w:lineRule="exact"/>
        <w:ind w:firstLine="640"/>
        <w:jc w:val="both"/>
        <w:rPr>
          <w:highlight w:val="none"/>
        </w:rPr>
      </w:pPr>
      <w:r>
        <w:rPr>
          <w:rFonts w:ascii="仿宋_GB2312" w:hAnsi="仿宋_GB2312" w:eastAsia="仿宋_GB2312"/>
          <w:b w:val="0"/>
          <w:sz w:val="32"/>
          <w:highlight w:val="none"/>
        </w:rPr>
        <w:t>2024年度麦盖提县技工学校（事业单位）公用经费支出40.36万元，比上年减少20.66万元，下降33.86%，主要原因是：房屋资产划转到其他单位，供暖面积减少，取暖费支出减少</w:t>
      </w:r>
      <w:r>
        <w:rPr>
          <w:rFonts w:hint="eastAsia" w:ascii="仿宋_GB2312" w:hAnsi="仿宋_GB2312" w:eastAsia="仿宋_GB2312"/>
          <w:b w:val="0"/>
          <w:sz w:val="32"/>
          <w:highlight w:val="none"/>
          <w:lang w:eastAsia="zh-CN"/>
        </w:rPr>
        <w:t>。</w:t>
      </w:r>
    </w:p>
    <w:p w14:paraId="5916E5D3">
      <w:pPr>
        <w:spacing w:line="640" w:lineRule="exact"/>
        <w:ind w:firstLine="640"/>
        <w:jc w:val="both"/>
        <w:outlineLvl w:val="3"/>
        <w:rPr>
          <w:highlight w:val="none"/>
        </w:rPr>
      </w:pPr>
      <w:r>
        <w:rPr>
          <w:rFonts w:ascii="楷体_GB2312" w:hAnsi="楷体_GB2312" w:eastAsia="楷体_GB2312"/>
          <w:b/>
          <w:sz w:val="32"/>
          <w:highlight w:val="none"/>
        </w:rPr>
        <w:t>（二）政府采购情况</w:t>
      </w:r>
    </w:p>
    <w:p w14:paraId="4418EE89">
      <w:pPr>
        <w:spacing w:line="580" w:lineRule="exact"/>
        <w:ind w:firstLine="640"/>
        <w:jc w:val="both"/>
        <w:rPr>
          <w:highlight w:val="none"/>
        </w:rPr>
      </w:pPr>
      <w:r>
        <w:rPr>
          <w:rFonts w:ascii="仿宋_GB2312" w:hAnsi="仿宋_GB2312" w:eastAsia="仿宋_GB2312"/>
          <w:b w:val="0"/>
          <w:sz w:val="32"/>
          <w:highlight w:val="none"/>
        </w:rPr>
        <w:t>2024年度政府采购支出总额162.63万元，其中：政府采购货物支出14.61万元、政府采购工程支出75.22万元、政府采购服务支出72.80万元。</w:t>
      </w:r>
    </w:p>
    <w:p w14:paraId="23F99488">
      <w:pPr>
        <w:spacing w:line="580" w:lineRule="exact"/>
        <w:ind w:firstLine="640"/>
        <w:jc w:val="both"/>
        <w:rPr>
          <w:highlight w:val="none"/>
        </w:rPr>
      </w:pPr>
      <w:r>
        <w:rPr>
          <w:rFonts w:ascii="仿宋_GB2312" w:hAnsi="仿宋_GB2312" w:eastAsia="仿宋_GB2312"/>
          <w:b w:val="0"/>
          <w:sz w:val="32"/>
          <w:highlight w:val="none"/>
        </w:rPr>
        <w:t>授予中小企业合同金额159.24万元，占政府采购支出总额的97.92%，其中：授予小微企业合同金额159.24万元，占政府采购支出总额的97.92%。</w:t>
      </w:r>
    </w:p>
    <w:p w14:paraId="75E86F7B">
      <w:pPr>
        <w:spacing w:line="640" w:lineRule="exact"/>
        <w:ind w:firstLine="640"/>
        <w:jc w:val="both"/>
        <w:outlineLvl w:val="3"/>
        <w:rPr>
          <w:highlight w:val="none"/>
        </w:rPr>
      </w:pPr>
      <w:r>
        <w:rPr>
          <w:rFonts w:ascii="楷体_GB2312" w:hAnsi="楷体_GB2312" w:eastAsia="楷体_GB2312"/>
          <w:b/>
          <w:sz w:val="32"/>
          <w:highlight w:val="none"/>
        </w:rPr>
        <w:t>（三）国有资产占用情况说明</w:t>
      </w:r>
    </w:p>
    <w:p w14:paraId="433607B2">
      <w:pPr>
        <w:spacing w:line="580" w:lineRule="exact"/>
        <w:ind w:firstLine="640"/>
        <w:jc w:val="both"/>
        <w:rPr>
          <w:highlight w:val="none"/>
        </w:rPr>
      </w:pPr>
      <w:r>
        <w:rPr>
          <w:rFonts w:ascii="仿宋_GB2312" w:hAnsi="仿宋_GB2312" w:eastAsia="仿宋_GB2312"/>
          <w:b w:val="0"/>
          <w:sz w:val="32"/>
          <w:highlight w:val="none"/>
        </w:rPr>
        <w:t>截至2024年12月31日，房屋21,719.62平方米，价值3,434.54万元。车辆3辆，价值48.95万元，其中：副部（省）级及以上领导用车0辆、主要负责人用车0辆、机要通信用车0辆、应急保障用车0辆、执法执勤用车0辆、特种专业技术用车0辆、离退休干部服务用车0辆、其他用车3辆，其他用车主要是：教学实训用车。单价100万元（含）以上设备（不含车辆）0台（套）。</w:t>
      </w:r>
    </w:p>
    <w:p w14:paraId="3ECA43B8">
      <w:pPr>
        <w:spacing w:line="640" w:lineRule="exact"/>
        <w:ind w:firstLine="640"/>
        <w:jc w:val="both"/>
        <w:outlineLvl w:val="2"/>
        <w:rPr>
          <w:highlight w:val="none"/>
        </w:rPr>
      </w:pPr>
      <w:r>
        <w:rPr>
          <w:rFonts w:ascii="黑体" w:hAnsi="黑体" w:eastAsia="黑体"/>
          <w:sz w:val="32"/>
          <w:highlight w:val="none"/>
        </w:rPr>
        <w:t>十一、预算绩效的情况说明</w:t>
      </w:r>
    </w:p>
    <w:p w14:paraId="4E5E58A7">
      <w:pPr>
        <w:spacing w:line="580" w:lineRule="exact"/>
        <w:ind w:firstLine="640"/>
        <w:jc w:val="both"/>
        <w:rPr>
          <w:highlight w:val="none"/>
        </w:rPr>
      </w:pPr>
      <w:r>
        <w:rPr>
          <w:rFonts w:ascii="仿宋_GB2312" w:hAnsi="仿宋_GB2312" w:eastAsia="仿宋_GB2312"/>
          <w:b w:val="0"/>
          <w:sz w:val="32"/>
          <w:highlight w:val="none"/>
        </w:rPr>
        <w:t>根据预算绩效管理要求，本单位2024年度预算绩效管理形成整体支出绩效自评表1个，全年预算总额2,990.09万元，实际执行总额2,499.06万元；预算绩效评价项目11个，全年预算数1,368.70万元，全年执行数1,368.55万元。预算绩效管理取得的成效：一是确保资金的高效使用，切实发挥</w:t>
      </w:r>
      <w:r>
        <w:rPr>
          <w:rFonts w:hint="eastAsia" w:ascii="仿宋_GB2312" w:hAnsi="仿宋_GB2312" w:eastAsia="仿宋_GB2312"/>
          <w:b w:val="0"/>
          <w:sz w:val="32"/>
          <w:highlight w:val="none"/>
          <w:lang w:eastAsia="zh-CN"/>
        </w:rPr>
        <w:t>财政资金使用</w:t>
      </w:r>
      <w:r>
        <w:rPr>
          <w:rFonts w:ascii="仿宋_GB2312" w:hAnsi="仿宋_GB2312" w:eastAsia="仿宋_GB2312"/>
          <w:b w:val="0"/>
          <w:sz w:val="32"/>
          <w:highlight w:val="none"/>
        </w:rPr>
        <w:t>作用。二是严格按照工作职责和相关文件依据，确保专款专用。三是严格控制资金的流出方向，确保资金的合规性。发现的问题及原因：一是绩效目标设置科学性有待提高。部分绩效指标设置不够全面，绩效指标设置的科学性、准确性有待提高。二是预算绩效指标与实际项目支出指标匹配性不足。下一步改进措施：一是多措并举，提高绩效管理水平。通过设立领导小组，指定专人负责项目绩效管理。二是积极参加县财政局组织的第三方内部绩效管理培训，在加强学习的同时积极参加培训，绩效管理认识及能力水平得以进一步提高。具体项目自评情况附绩效自评表及自评报告。具体附整体支出绩效自评表，项目支出绩效自评表和评价报告。</w:t>
      </w:r>
    </w:p>
    <w:p w14:paraId="4F4FA541">
      <w:pPr>
        <w:rPr>
          <w:highlight w:val="none"/>
        </w:rPr>
      </w:pPr>
      <w:r>
        <w:rPr>
          <w:highlight w:val="none"/>
        </w:rP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53D840E">
        <w:tblPrEx>
          <w:tblCellMar>
            <w:top w:w="0" w:type="dxa"/>
            <w:left w:w="108" w:type="dxa"/>
            <w:bottom w:w="0" w:type="dxa"/>
            <w:right w:w="108" w:type="dxa"/>
          </w:tblCellMar>
        </w:tblPrEx>
        <w:tc>
          <w:tcPr>
            <w:tcW w:w="8847" w:type="dxa"/>
            <w:gridSpan w:val="9"/>
            <w:vAlign w:val="center"/>
          </w:tcPr>
          <w:p w14:paraId="4AA64F0F">
            <w:pPr>
              <w:jc w:val="center"/>
              <w:rPr>
                <w:highlight w:val="none"/>
              </w:rPr>
            </w:pPr>
            <w:r>
              <w:rPr>
                <w:rFonts w:ascii="宋体" w:hAnsi="宋体" w:eastAsia="宋体"/>
                <w:sz w:val="24"/>
                <w:highlight w:val="none"/>
              </w:rPr>
              <w:t>单位整体支出绩效自评表</w:t>
            </w:r>
          </w:p>
        </w:tc>
      </w:tr>
      <w:tr w14:paraId="29D01773">
        <w:tblPrEx>
          <w:tblCellMar>
            <w:top w:w="0" w:type="dxa"/>
            <w:left w:w="108" w:type="dxa"/>
            <w:bottom w:w="0" w:type="dxa"/>
            <w:right w:w="108" w:type="dxa"/>
          </w:tblCellMar>
        </w:tblPrEx>
        <w:tc>
          <w:tcPr>
            <w:tcW w:w="8847" w:type="dxa"/>
            <w:gridSpan w:val="9"/>
            <w:vAlign w:val="center"/>
          </w:tcPr>
          <w:p w14:paraId="3BE10CD8">
            <w:pPr>
              <w:jc w:val="center"/>
              <w:rPr>
                <w:highlight w:val="none"/>
              </w:rPr>
            </w:pPr>
            <w:r>
              <w:rPr>
                <w:rFonts w:ascii="宋体" w:hAnsi="宋体" w:eastAsia="宋体"/>
                <w:sz w:val="24"/>
                <w:highlight w:val="none"/>
              </w:rPr>
              <w:t>（2024年度）</w:t>
            </w:r>
          </w:p>
        </w:tc>
      </w:tr>
      <w:tr w14:paraId="2E21EE6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B05A2">
            <w:pPr>
              <w:jc w:val="center"/>
              <w:rPr>
                <w:highlight w:val="none"/>
              </w:rPr>
            </w:pPr>
            <w:r>
              <w:rPr>
                <w:rFonts w:ascii="宋体" w:hAnsi="宋体" w:eastAsia="宋体"/>
                <w:sz w:val="16"/>
                <w:highlight w:val="none"/>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4954D80">
            <w:pPr>
              <w:jc w:val="center"/>
              <w:rPr>
                <w:highlight w:val="none"/>
              </w:rPr>
            </w:pPr>
            <w:r>
              <w:rPr>
                <w:rFonts w:ascii="宋体" w:hAnsi="宋体" w:eastAsia="宋体"/>
                <w:sz w:val="16"/>
                <w:highlight w:val="none"/>
              </w:rPr>
              <w:t>麦盖提县技工学校</w:t>
            </w:r>
          </w:p>
        </w:tc>
      </w:tr>
      <w:tr w14:paraId="1C1E48F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5AD6E">
            <w:pPr>
              <w:jc w:val="center"/>
              <w:rPr>
                <w:highlight w:val="none"/>
              </w:rPr>
            </w:pPr>
            <w:r>
              <w:rPr>
                <w:rFonts w:ascii="宋体" w:hAnsi="宋体" w:eastAsia="宋体"/>
                <w:sz w:val="16"/>
                <w:highlight w:val="none"/>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381BA">
            <w:pPr>
              <w:jc w:val="center"/>
              <w:rPr>
                <w:highlight w:val="none"/>
              </w:rPr>
            </w:pPr>
            <w:r>
              <w:rPr>
                <w:rFonts w:ascii="宋体" w:hAnsi="宋体" w:eastAsia="宋体"/>
                <w:sz w:val="16"/>
                <w:highlight w:val="none"/>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F66AB">
            <w:pPr>
              <w:jc w:val="center"/>
              <w:rPr>
                <w:highlight w:val="none"/>
              </w:rPr>
            </w:pPr>
            <w:r>
              <w:rPr>
                <w:rFonts w:ascii="宋体" w:hAnsi="宋体" w:eastAsia="宋体"/>
                <w:sz w:val="16"/>
                <w:highlight w:val="none"/>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E0E4D">
            <w:pPr>
              <w:jc w:val="center"/>
              <w:rPr>
                <w:highlight w:val="none"/>
              </w:rPr>
            </w:pPr>
            <w:r>
              <w:rPr>
                <w:rFonts w:ascii="宋体" w:hAnsi="宋体" w:eastAsia="宋体"/>
                <w:sz w:val="16"/>
                <w:highlight w:val="none"/>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701A5">
            <w:pPr>
              <w:jc w:val="center"/>
              <w:rPr>
                <w:highlight w:val="none"/>
              </w:rPr>
            </w:pPr>
            <w:r>
              <w:rPr>
                <w:rFonts w:ascii="宋体" w:hAnsi="宋体" w:eastAsia="宋体"/>
                <w:sz w:val="16"/>
                <w:highlight w:val="none"/>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D193F">
            <w:pPr>
              <w:jc w:val="center"/>
              <w:rPr>
                <w:highlight w:val="none"/>
              </w:rPr>
            </w:pPr>
            <w:r>
              <w:rPr>
                <w:rFonts w:ascii="宋体" w:hAnsi="宋体" w:eastAsia="宋体"/>
                <w:sz w:val="16"/>
                <w:highlight w:val="none"/>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701F0">
            <w:pPr>
              <w:jc w:val="center"/>
              <w:rPr>
                <w:highlight w:val="none"/>
              </w:rPr>
            </w:pPr>
            <w:r>
              <w:rPr>
                <w:rFonts w:ascii="宋体" w:hAnsi="宋体" w:eastAsia="宋体"/>
                <w:sz w:val="16"/>
                <w:highlight w:val="none"/>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9E98F">
            <w:pPr>
              <w:jc w:val="center"/>
              <w:rPr>
                <w:highlight w:val="none"/>
              </w:rPr>
            </w:pPr>
            <w:r>
              <w:rPr>
                <w:rFonts w:ascii="宋体" w:hAnsi="宋体" w:eastAsia="宋体"/>
                <w:sz w:val="16"/>
                <w:highlight w:val="none"/>
              </w:rPr>
              <w:t>得分</w:t>
            </w:r>
          </w:p>
        </w:tc>
      </w:tr>
      <w:tr w14:paraId="36A495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8553F3">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E78D9">
            <w:pPr>
              <w:jc w:val="center"/>
              <w:rPr>
                <w:highlight w:val="none"/>
              </w:rPr>
            </w:pPr>
            <w:r>
              <w:rPr>
                <w:rFonts w:ascii="宋体" w:hAnsi="宋体" w:eastAsia="宋体"/>
                <w:sz w:val="16"/>
                <w:highlight w:val="none"/>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18F67">
            <w:pPr>
              <w:jc w:val="center"/>
              <w:rPr>
                <w:highlight w:val="none"/>
              </w:rPr>
            </w:pPr>
            <w:r>
              <w:rPr>
                <w:rFonts w:ascii="宋体" w:hAnsi="宋体" w:eastAsia="宋体"/>
                <w:sz w:val="16"/>
                <w:highlight w:val="none"/>
              </w:rPr>
              <w:t>2,314.17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76EFA">
            <w:pPr>
              <w:jc w:val="center"/>
              <w:rPr>
                <w:highlight w:val="none"/>
              </w:rPr>
            </w:pPr>
            <w:r>
              <w:rPr>
                <w:rFonts w:ascii="宋体" w:hAnsi="宋体" w:eastAsia="宋体"/>
                <w:sz w:val="16"/>
                <w:highlight w:val="none"/>
              </w:rPr>
              <w:t>2,990.09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884B2">
            <w:pPr>
              <w:jc w:val="center"/>
              <w:rPr>
                <w:highlight w:val="none"/>
              </w:rPr>
            </w:pPr>
            <w:r>
              <w:rPr>
                <w:rFonts w:ascii="宋体" w:hAnsi="宋体" w:eastAsia="宋体"/>
                <w:sz w:val="16"/>
                <w:highlight w:val="none"/>
              </w:rPr>
              <w:t>2,499.06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6C70A">
            <w:pPr>
              <w:jc w:val="center"/>
              <w:rPr>
                <w:highlight w:val="none"/>
              </w:rPr>
            </w:pPr>
            <w:r>
              <w:rPr>
                <w:rFonts w:ascii="宋体" w:hAnsi="宋体" w:eastAsia="宋体"/>
                <w:sz w:val="16"/>
                <w:highlight w:val="none"/>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01A4B">
            <w:pPr>
              <w:jc w:val="center"/>
              <w:rPr>
                <w:highlight w:val="none"/>
              </w:rPr>
            </w:pPr>
            <w:r>
              <w:rPr>
                <w:rFonts w:ascii="宋体" w:hAnsi="宋体" w:eastAsia="宋体"/>
                <w:sz w:val="16"/>
                <w:highlight w:val="none"/>
              </w:rPr>
              <w:t>83.58%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00246">
            <w:pPr>
              <w:jc w:val="center"/>
              <w:rPr>
                <w:highlight w:val="none"/>
              </w:rPr>
            </w:pPr>
            <w:r>
              <w:rPr>
                <w:rFonts w:ascii="宋体" w:hAnsi="宋体" w:eastAsia="宋体"/>
                <w:sz w:val="16"/>
                <w:highlight w:val="none"/>
              </w:rPr>
              <w:t>8.36</w:t>
            </w:r>
          </w:p>
        </w:tc>
      </w:tr>
      <w:tr w14:paraId="73B69F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84AA37">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C59E9">
            <w:pPr>
              <w:jc w:val="center"/>
              <w:rPr>
                <w:highlight w:val="none"/>
              </w:rPr>
            </w:pPr>
            <w:r>
              <w:rPr>
                <w:rFonts w:ascii="宋体" w:hAnsi="宋体" w:eastAsia="宋体"/>
                <w:sz w:val="16"/>
                <w:highlight w:val="none"/>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74DC0">
            <w:pPr>
              <w:jc w:val="center"/>
              <w:rPr>
                <w:highlight w:val="none"/>
              </w:rPr>
            </w:pPr>
            <w:r>
              <w:rPr>
                <w:rFonts w:ascii="宋体" w:hAnsi="宋体" w:eastAsia="宋体"/>
                <w:sz w:val="16"/>
                <w:highlight w:val="none"/>
              </w:rPr>
              <w:t>901.86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D01EB">
            <w:pPr>
              <w:jc w:val="center"/>
              <w:rPr>
                <w:highlight w:val="none"/>
              </w:rPr>
            </w:pPr>
            <w:r>
              <w:rPr>
                <w:rFonts w:ascii="宋体" w:hAnsi="宋体" w:eastAsia="宋体"/>
                <w:sz w:val="16"/>
                <w:highlight w:val="none"/>
              </w:rPr>
              <w:t>1,193.73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3D8DF">
            <w:pPr>
              <w:jc w:val="center"/>
              <w:rPr>
                <w:highlight w:val="none"/>
              </w:rPr>
            </w:pPr>
            <w:r>
              <w:rPr>
                <w:rFonts w:ascii="宋体" w:hAnsi="宋体" w:eastAsia="宋体"/>
                <w:sz w:val="16"/>
                <w:highlight w:val="none"/>
              </w:rPr>
              <w:t>1,014.82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01028">
            <w:pPr>
              <w:jc w:val="center"/>
              <w:rPr>
                <w:highlight w:val="none"/>
              </w:rPr>
            </w:pPr>
            <w:r>
              <w:rPr>
                <w:rFonts w:ascii="宋体" w:hAnsi="宋体" w:eastAsia="宋体"/>
                <w:sz w:val="16"/>
                <w:highlight w:val="none"/>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7F791">
            <w:pPr>
              <w:jc w:val="center"/>
              <w:rPr>
                <w:highlight w:val="none"/>
              </w:rPr>
            </w:pPr>
            <w:r>
              <w:rPr>
                <w:rFonts w:ascii="宋体" w:hAnsi="宋体" w:eastAsia="宋体"/>
                <w:sz w:val="16"/>
                <w:highlight w:val="none"/>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8B508">
            <w:pPr>
              <w:jc w:val="center"/>
              <w:rPr>
                <w:highlight w:val="none"/>
              </w:rPr>
            </w:pPr>
            <w:r>
              <w:rPr>
                <w:rFonts w:ascii="宋体" w:hAnsi="宋体" w:eastAsia="宋体"/>
                <w:sz w:val="16"/>
                <w:highlight w:val="none"/>
              </w:rPr>
              <w:t>—</w:t>
            </w:r>
          </w:p>
        </w:tc>
      </w:tr>
      <w:tr w14:paraId="2C1F15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34490">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A90DF">
            <w:pPr>
              <w:jc w:val="center"/>
              <w:rPr>
                <w:highlight w:val="none"/>
              </w:rPr>
            </w:pPr>
            <w:r>
              <w:rPr>
                <w:rFonts w:ascii="宋体" w:hAnsi="宋体" w:eastAsia="宋体"/>
                <w:sz w:val="16"/>
                <w:highlight w:val="none"/>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BAB27">
            <w:pPr>
              <w:jc w:val="center"/>
              <w:rPr>
                <w:highlight w:val="none"/>
              </w:rPr>
            </w:pPr>
            <w:r>
              <w:rPr>
                <w:rFonts w:ascii="宋体" w:hAnsi="宋体" w:eastAsia="宋体"/>
                <w:sz w:val="16"/>
                <w:highlight w:val="none"/>
              </w:rPr>
              <w:t>1,412.31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7B345">
            <w:pPr>
              <w:jc w:val="center"/>
              <w:rPr>
                <w:highlight w:val="none"/>
              </w:rPr>
            </w:pPr>
            <w:r>
              <w:rPr>
                <w:rFonts w:ascii="宋体" w:hAnsi="宋体" w:eastAsia="宋体"/>
                <w:sz w:val="16"/>
                <w:highlight w:val="none"/>
              </w:rPr>
              <w:t>1,238.39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8C7AF">
            <w:pPr>
              <w:jc w:val="center"/>
              <w:rPr>
                <w:highlight w:val="none"/>
              </w:rPr>
            </w:pPr>
            <w:r>
              <w:rPr>
                <w:rFonts w:ascii="宋体" w:hAnsi="宋体" w:eastAsia="宋体"/>
                <w:sz w:val="16"/>
                <w:highlight w:val="none"/>
              </w:rPr>
              <w:t>1,064.85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2591D">
            <w:pPr>
              <w:jc w:val="center"/>
              <w:rPr>
                <w:highlight w:val="none"/>
              </w:rPr>
            </w:pPr>
            <w:r>
              <w:rPr>
                <w:rFonts w:ascii="宋体" w:hAnsi="宋体" w:eastAsia="宋体"/>
                <w:sz w:val="16"/>
                <w:highlight w:val="none"/>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FB38C">
            <w:pPr>
              <w:jc w:val="center"/>
              <w:rPr>
                <w:highlight w:val="none"/>
              </w:rPr>
            </w:pPr>
            <w:r>
              <w:rPr>
                <w:rFonts w:ascii="宋体" w:hAnsi="宋体" w:eastAsia="宋体"/>
                <w:sz w:val="16"/>
                <w:highlight w:val="none"/>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FA644">
            <w:pPr>
              <w:jc w:val="center"/>
              <w:rPr>
                <w:highlight w:val="none"/>
              </w:rPr>
            </w:pPr>
            <w:r>
              <w:rPr>
                <w:rFonts w:ascii="宋体" w:hAnsi="宋体" w:eastAsia="宋体"/>
                <w:sz w:val="16"/>
                <w:highlight w:val="none"/>
              </w:rPr>
              <w:t>—</w:t>
            </w:r>
          </w:p>
        </w:tc>
      </w:tr>
      <w:tr w14:paraId="6E1E29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FFA2F9">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8D11E">
            <w:pPr>
              <w:jc w:val="center"/>
              <w:rPr>
                <w:highlight w:val="none"/>
              </w:rPr>
            </w:pPr>
            <w:r>
              <w:rPr>
                <w:rFonts w:ascii="宋体" w:hAnsi="宋体" w:eastAsia="宋体"/>
                <w:sz w:val="16"/>
                <w:highlight w:val="none"/>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1465A">
            <w:pPr>
              <w:jc w:val="center"/>
              <w:rPr>
                <w:highlight w:val="none"/>
              </w:rPr>
            </w:pPr>
            <w:r>
              <w:rPr>
                <w:rFonts w:ascii="宋体" w:hAnsi="宋体" w:eastAsia="宋体"/>
                <w:sz w:val="16"/>
                <w:highlight w:val="none"/>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5E3E8">
            <w:pPr>
              <w:jc w:val="center"/>
              <w:rPr>
                <w:highlight w:val="none"/>
              </w:rPr>
            </w:pPr>
            <w:r>
              <w:rPr>
                <w:rFonts w:ascii="宋体" w:hAnsi="宋体" w:eastAsia="宋体"/>
                <w:sz w:val="16"/>
                <w:highlight w:val="none"/>
              </w:rPr>
              <w:t>557.97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2A6DC">
            <w:pPr>
              <w:jc w:val="center"/>
              <w:rPr>
                <w:highlight w:val="none"/>
              </w:rPr>
            </w:pPr>
            <w:r>
              <w:rPr>
                <w:rFonts w:ascii="宋体" w:hAnsi="宋体" w:eastAsia="宋体"/>
                <w:sz w:val="16"/>
                <w:highlight w:val="none"/>
              </w:rPr>
              <w:t>419.39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77484">
            <w:pPr>
              <w:jc w:val="center"/>
              <w:rPr>
                <w:highlight w:val="none"/>
              </w:rPr>
            </w:pPr>
            <w:r>
              <w:rPr>
                <w:rFonts w:ascii="宋体" w:hAnsi="宋体" w:eastAsia="宋体"/>
                <w:sz w:val="16"/>
                <w:highlight w:val="none"/>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1D054">
            <w:pPr>
              <w:jc w:val="center"/>
              <w:rPr>
                <w:highlight w:val="none"/>
              </w:rPr>
            </w:pPr>
            <w:r>
              <w:rPr>
                <w:rFonts w:ascii="宋体" w:hAnsi="宋体" w:eastAsia="宋体"/>
                <w:sz w:val="16"/>
                <w:highlight w:val="none"/>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3DAF6">
            <w:pPr>
              <w:jc w:val="center"/>
              <w:rPr>
                <w:highlight w:val="none"/>
              </w:rPr>
            </w:pPr>
            <w:r>
              <w:rPr>
                <w:rFonts w:ascii="宋体" w:hAnsi="宋体" w:eastAsia="宋体"/>
                <w:sz w:val="16"/>
                <w:highlight w:val="none"/>
              </w:rPr>
              <w:t>—</w:t>
            </w:r>
          </w:p>
        </w:tc>
      </w:tr>
      <w:tr w14:paraId="2B4DB25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B53CE">
            <w:pPr>
              <w:jc w:val="center"/>
              <w:rPr>
                <w:highlight w:val="none"/>
              </w:rPr>
            </w:pPr>
            <w:r>
              <w:rPr>
                <w:rFonts w:ascii="宋体" w:hAnsi="宋体" w:eastAsia="宋体"/>
                <w:sz w:val="16"/>
                <w:highlight w:val="none"/>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9BC786">
            <w:pPr>
              <w:jc w:val="center"/>
              <w:rPr>
                <w:highlight w:val="none"/>
              </w:rPr>
            </w:pPr>
            <w:r>
              <w:rPr>
                <w:rFonts w:ascii="宋体" w:hAnsi="宋体" w:eastAsia="宋体"/>
                <w:sz w:val="16"/>
                <w:highlight w:val="none"/>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E13AD5">
            <w:pPr>
              <w:jc w:val="center"/>
              <w:rPr>
                <w:rFonts w:hint="eastAsia" w:eastAsia="宋体"/>
                <w:highlight w:val="none"/>
                <w:lang w:eastAsia="zh-CN"/>
              </w:rPr>
            </w:pPr>
            <w:r>
              <w:rPr>
                <w:rFonts w:hint="eastAsia" w:ascii="宋体" w:hAnsi="宋体"/>
                <w:sz w:val="16"/>
                <w:highlight w:val="none"/>
                <w:lang w:eastAsia="zh-CN"/>
              </w:rPr>
              <w:t>实际完成情况</w:t>
            </w:r>
          </w:p>
        </w:tc>
      </w:tr>
      <w:tr w14:paraId="14E387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F4B7AA">
            <w:pPr>
              <w:rPr>
                <w:highlight w:val="none"/>
              </w:rPr>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8A7E7B">
            <w:pPr>
              <w:jc w:val="both"/>
              <w:rPr>
                <w:highlight w:val="none"/>
              </w:rPr>
            </w:pPr>
            <w:r>
              <w:rPr>
                <w:rFonts w:ascii="宋体" w:hAnsi="宋体" w:eastAsia="宋体"/>
                <w:sz w:val="16"/>
                <w:highlight w:val="none"/>
              </w:rPr>
              <w:t>1.主要面向未升学、未就业的初高中毕业生及劳动力等招生，开展学制教育，完成学业后发放学业证书和职业资格证书“双证书”；</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2.面向有就业意愿的初高中毕业生及劳动力、高校毕业生、农民工、新型职业农民、企业在岗职工、待岗职工、退役军人、失业人员、灵活就业人员等各类群体广泛开展短期职业技能和创业培训；</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3.完成县委、县政府交办的其他事项。</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E620FD">
            <w:pPr>
              <w:jc w:val="both"/>
              <w:rPr>
                <w:highlight w:val="none"/>
              </w:rPr>
            </w:pPr>
            <w:r>
              <w:rPr>
                <w:rFonts w:ascii="宋体" w:hAnsi="宋体" w:eastAsia="宋体"/>
                <w:sz w:val="16"/>
                <w:highlight w:val="none"/>
              </w:rPr>
              <w:t>截止自评日，</w:t>
            </w:r>
            <w:r>
              <w:rPr>
                <w:rFonts w:hint="eastAsia" w:ascii="宋体" w:hAnsi="宋体"/>
                <w:sz w:val="16"/>
                <w:highlight w:val="none"/>
                <w:lang w:eastAsia="zh-CN"/>
              </w:rPr>
              <w:t>本单位</w:t>
            </w:r>
            <w:r>
              <w:rPr>
                <w:rFonts w:ascii="宋体" w:hAnsi="宋体" w:eastAsia="宋体"/>
                <w:sz w:val="16"/>
                <w:highlight w:val="none"/>
              </w:rPr>
              <w:t>已完成以下任务：</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（1）宣传和贯彻执行党的路线方针政策，坚持社会主义办学方向，依法治校，推进学校党的建设和工会、共青团等基层群团组织建设。</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2）面向未升学、未就业的初高中毕业生及劳动力等招生，开展学制教育，完成学业后发放学业证书和职业资格证书“双证书”，适应经济社会发展需要，举办高技能人才学制教育，培养技术技能型、复合技能型和知识技能型人才，毕业生就业率达到90%。</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（3）经批准承担普通中专相关学历教育，保障全日制专业数量10个，资助标准达标率为100%。</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（4）以市场为导向，开展各级各类短期培训</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（5）开展规定工种和规定层次的职业技能实训、职业资格培训和考核评价工作,学生实习率达到98%。</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（6）探索与企业、院校和政府部门合作办学模式，目前校企合作企业数量为12家。</w:t>
            </w:r>
          </w:p>
        </w:tc>
      </w:tr>
      <w:tr w14:paraId="66829C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CC32F">
            <w:pPr>
              <w:jc w:val="center"/>
              <w:rPr>
                <w:highlight w:val="none"/>
              </w:rPr>
            </w:pPr>
            <w:r>
              <w:rPr>
                <w:rFonts w:ascii="宋体" w:hAnsi="宋体" w:eastAsia="宋体"/>
                <w:sz w:val="16"/>
                <w:highlight w:val="none"/>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9B3A3">
            <w:pPr>
              <w:jc w:val="center"/>
              <w:rPr>
                <w:highlight w:val="none"/>
              </w:rPr>
            </w:pPr>
            <w:r>
              <w:rPr>
                <w:rFonts w:ascii="宋体" w:hAnsi="宋体" w:eastAsia="宋体"/>
                <w:sz w:val="16"/>
                <w:highlight w:val="none"/>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E0016">
            <w:pPr>
              <w:jc w:val="center"/>
              <w:rPr>
                <w:highlight w:val="none"/>
              </w:rPr>
            </w:pPr>
            <w:r>
              <w:rPr>
                <w:rFonts w:ascii="宋体" w:hAnsi="宋体" w:eastAsia="宋体"/>
                <w:sz w:val="16"/>
                <w:highlight w:val="none"/>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7E8D7">
            <w:pPr>
              <w:jc w:val="center"/>
              <w:rPr>
                <w:highlight w:val="none"/>
              </w:rPr>
            </w:pPr>
            <w:r>
              <w:rPr>
                <w:rFonts w:ascii="宋体" w:hAnsi="宋体" w:eastAsia="宋体"/>
                <w:sz w:val="16"/>
                <w:highlight w:val="none"/>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DB9F1">
            <w:pPr>
              <w:jc w:val="center"/>
              <w:rPr>
                <w:highlight w:val="none"/>
              </w:rPr>
            </w:pPr>
            <w:r>
              <w:rPr>
                <w:rFonts w:ascii="宋体" w:hAnsi="宋体" w:eastAsia="宋体"/>
                <w:sz w:val="16"/>
                <w:highlight w:val="none"/>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7B95F">
            <w:pPr>
              <w:jc w:val="center"/>
              <w:rPr>
                <w:highlight w:val="none"/>
              </w:rPr>
            </w:pPr>
            <w:r>
              <w:rPr>
                <w:rFonts w:ascii="宋体" w:hAnsi="宋体" w:eastAsia="宋体"/>
                <w:sz w:val="16"/>
                <w:highlight w:val="none"/>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7BB1A">
            <w:pPr>
              <w:jc w:val="center"/>
              <w:rPr>
                <w:highlight w:val="none"/>
              </w:rPr>
            </w:pPr>
            <w:r>
              <w:rPr>
                <w:rFonts w:ascii="宋体" w:hAnsi="宋体" w:eastAsia="宋体"/>
                <w:sz w:val="16"/>
                <w:highlight w:val="none"/>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8BADD">
            <w:pPr>
              <w:jc w:val="center"/>
              <w:rPr>
                <w:highlight w:val="none"/>
              </w:rPr>
            </w:pPr>
            <w:r>
              <w:rPr>
                <w:rFonts w:ascii="宋体" w:hAnsi="宋体" w:eastAsia="宋体"/>
                <w:sz w:val="16"/>
                <w:highlight w:val="none"/>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DAE59">
            <w:pPr>
              <w:jc w:val="center"/>
              <w:rPr>
                <w:highlight w:val="none"/>
              </w:rPr>
            </w:pPr>
            <w:r>
              <w:rPr>
                <w:rFonts w:ascii="宋体" w:hAnsi="宋体" w:eastAsia="宋体"/>
                <w:sz w:val="16"/>
                <w:highlight w:val="none"/>
              </w:rPr>
              <w:t>得分</w:t>
            </w:r>
          </w:p>
        </w:tc>
      </w:tr>
      <w:tr w14:paraId="480398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1D1B6">
            <w:pPr>
              <w:jc w:val="center"/>
              <w:rPr>
                <w:highlight w:val="none"/>
              </w:rPr>
            </w:pPr>
            <w:r>
              <w:rPr>
                <w:rFonts w:ascii="宋体" w:hAnsi="宋体" w:eastAsia="宋体"/>
                <w:sz w:val="16"/>
                <w:highlight w:val="none"/>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A4F26">
            <w:pPr>
              <w:jc w:val="center"/>
              <w:rPr>
                <w:highlight w:val="none"/>
              </w:rPr>
            </w:pPr>
            <w:r>
              <w:rPr>
                <w:rFonts w:ascii="宋体" w:hAnsi="宋体" w:eastAsia="宋体"/>
                <w:sz w:val="16"/>
                <w:highlight w:val="none"/>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1D278">
            <w:pPr>
              <w:jc w:val="center"/>
              <w:rPr>
                <w:highlight w:val="none"/>
              </w:rPr>
            </w:pPr>
            <w:r>
              <w:rPr>
                <w:rFonts w:ascii="宋体" w:hAnsi="宋体" w:eastAsia="宋体"/>
                <w:sz w:val="16"/>
                <w:highlight w:val="none"/>
              </w:rPr>
              <w:t>保障全日制专业数量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B2604">
            <w:pPr>
              <w:jc w:val="center"/>
              <w:rPr>
                <w:highlight w:val="none"/>
              </w:rPr>
            </w:pPr>
            <w:r>
              <w:rPr>
                <w:rFonts w:ascii="宋体" w:hAnsi="宋体" w:eastAsia="宋体"/>
                <w:sz w:val="16"/>
                <w:highlight w:val="none"/>
              </w:rPr>
              <w:t>&gt;=10个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615EF">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3C223">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EF77B">
            <w:pPr>
              <w:jc w:val="center"/>
              <w:rPr>
                <w:highlight w:val="none"/>
              </w:rPr>
            </w:pPr>
            <w:r>
              <w:rPr>
                <w:rFonts w:ascii="宋体" w:hAnsi="宋体" w:eastAsia="宋体"/>
                <w:sz w:val="16"/>
                <w:highlight w:val="none"/>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39AA0">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CA6DA">
            <w:pPr>
              <w:jc w:val="center"/>
              <w:rPr>
                <w:highlight w:val="none"/>
              </w:rPr>
            </w:pPr>
            <w:r>
              <w:rPr>
                <w:rFonts w:ascii="宋体" w:hAnsi="宋体" w:eastAsia="宋体"/>
                <w:sz w:val="16"/>
                <w:highlight w:val="none"/>
              </w:rPr>
              <w:t>18</w:t>
            </w:r>
          </w:p>
        </w:tc>
      </w:tr>
      <w:tr w14:paraId="32A845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CE25E">
            <w:pPr>
              <w:rPr>
                <w:highlight w:val="none"/>
              </w:rPr>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2090E3">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B81D3">
            <w:pPr>
              <w:jc w:val="center"/>
              <w:rPr>
                <w:highlight w:val="none"/>
              </w:rPr>
            </w:pPr>
            <w:r>
              <w:rPr>
                <w:rFonts w:ascii="宋体" w:hAnsi="宋体" w:eastAsia="宋体"/>
                <w:sz w:val="16"/>
                <w:highlight w:val="none"/>
              </w:rPr>
              <w:t>校企合作企业数量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80DB3">
            <w:pPr>
              <w:jc w:val="center"/>
              <w:rPr>
                <w:highlight w:val="none"/>
              </w:rPr>
            </w:pPr>
            <w:r>
              <w:rPr>
                <w:rFonts w:ascii="宋体" w:hAnsi="宋体" w:eastAsia="宋体"/>
                <w:sz w:val="16"/>
                <w:highlight w:val="none"/>
              </w:rPr>
              <w:t>&gt;=12家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5BB72">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59DBD">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3136C">
            <w:pPr>
              <w:jc w:val="center"/>
              <w:rPr>
                <w:highlight w:val="none"/>
              </w:rPr>
            </w:pPr>
            <w:r>
              <w:rPr>
                <w:rFonts w:ascii="宋体" w:hAnsi="宋体" w:eastAsia="宋体"/>
                <w:sz w:val="16"/>
                <w:highlight w:val="none"/>
              </w:rPr>
              <w:t>12家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FDD6D">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8E1EE">
            <w:pPr>
              <w:jc w:val="center"/>
              <w:rPr>
                <w:highlight w:val="none"/>
              </w:rPr>
            </w:pPr>
            <w:r>
              <w:rPr>
                <w:rFonts w:ascii="宋体" w:hAnsi="宋体" w:eastAsia="宋体"/>
                <w:sz w:val="16"/>
                <w:highlight w:val="none"/>
              </w:rPr>
              <w:t>18</w:t>
            </w:r>
          </w:p>
        </w:tc>
      </w:tr>
      <w:tr w14:paraId="5E985D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98A9AC">
            <w:pPr>
              <w:rPr>
                <w:highlight w:val="none"/>
              </w:rPr>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21EAA">
            <w:pPr>
              <w:jc w:val="center"/>
              <w:rPr>
                <w:highlight w:val="none"/>
              </w:rPr>
            </w:pPr>
            <w:r>
              <w:rPr>
                <w:rFonts w:ascii="宋体" w:hAnsi="宋体" w:eastAsia="宋体"/>
                <w:sz w:val="16"/>
                <w:highlight w:val="none"/>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88806">
            <w:pPr>
              <w:jc w:val="center"/>
              <w:rPr>
                <w:highlight w:val="none"/>
              </w:rPr>
            </w:pPr>
            <w:r>
              <w:rPr>
                <w:rFonts w:ascii="宋体" w:hAnsi="宋体" w:eastAsia="宋体"/>
                <w:sz w:val="16"/>
                <w:highlight w:val="none"/>
              </w:rPr>
              <w:t>资助标准达标率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1B467">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CEE2B">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B6D43">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B52FE">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E8BF9">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D5C5A">
            <w:pPr>
              <w:jc w:val="center"/>
              <w:rPr>
                <w:highlight w:val="none"/>
              </w:rPr>
            </w:pPr>
            <w:r>
              <w:rPr>
                <w:rFonts w:ascii="宋体" w:hAnsi="宋体" w:eastAsia="宋体"/>
                <w:sz w:val="16"/>
                <w:highlight w:val="none"/>
              </w:rPr>
              <w:t>18</w:t>
            </w:r>
          </w:p>
        </w:tc>
      </w:tr>
      <w:tr w14:paraId="38C8D1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96D7E6">
            <w:pPr>
              <w:rPr>
                <w:highlight w:val="none"/>
              </w:rPr>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2FEFCD">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5C372">
            <w:pPr>
              <w:jc w:val="center"/>
              <w:rPr>
                <w:highlight w:val="none"/>
              </w:rPr>
            </w:pPr>
            <w:r>
              <w:rPr>
                <w:rFonts w:ascii="宋体" w:hAnsi="宋体" w:eastAsia="宋体"/>
                <w:sz w:val="16"/>
                <w:highlight w:val="none"/>
              </w:rPr>
              <w:t>学生实习率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35481">
            <w:pPr>
              <w:jc w:val="center"/>
              <w:rPr>
                <w:highlight w:val="none"/>
              </w:rPr>
            </w:pPr>
            <w:r>
              <w:rPr>
                <w:rFonts w:ascii="宋体" w:hAnsi="宋体" w:eastAsia="宋体"/>
                <w:sz w:val="16"/>
                <w:highlight w:val="none"/>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A10C7">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E0897">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60F7D">
            <w:pPr>
              <w:jc w:val="center"/>
              <w:rPr>
                <w:highlight w:val="none"/>
              </w:rPr>
            </w:pPr>
            <w:r>
              <w:rPr>
                <w:rFonts w:ascii="宋体" w:hAnsi="宋体" w:eastAsia="宋体"/>
                <w:sz w:val="16"/>
                <w:highlight w:val="none"/>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B1B78">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D1180">
            <w:pPr>
              <w:jc w:val="center"/>
              <w:rPr>
                <w:highlight w:val="none"/>
              </w:rPr>
            </w:pPr>
            <w:r>
              <w:rPr>
                <w:rFonts w:ascii="宋体" w:hAnsi="宋体" w:eastAsia="宋体"/>
                <w:sz w:val="16"/>
                <w:highlight w:val="none"/>
              </w:rPr>
              <w:t>18</w:t>
            </w:r>
          </w:p>
        </w:tc>
      </w:tr>
      <w:tr w14:paraId="5BF991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85A224">
            <w:pPr>
              <w:rPr>
                <w:highlight w:val="none"/>
              </w:rPr>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B4CE7E">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94F8A">
            <w:pPr>
              <w:jc w:val="center"/>
              <w:rPr>
                <w:highlight w:val="none"/>
              </w:rPr>
            </w:pPr>
            <w:r>
              <w:rPr>
                <w:rFonts w:ascii="宋体" w:hAnsi="宋体" w:eastAsia="宋体"/>
                <w:sz w:val="16"/>
                <w:highlight w:val="none"/>
              </w:rPr>
              <w:t>毕业生就业率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AABEC">
            <w:pPr>
              <w:jc w:val="center"/>
              <w:rPr>
                <w:highlight w:val="none"/>
              </w:rPr>
            </w:pPr>
            <w:r>
              <w:rPr>
                <w:rFonts w:ascii="宋体" w:hAnsi="宋体" w:eastAsia="宋体"/>
                <w:sz w:val="16"/>
                <w:highlight w:val="none"/>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9FBFA">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9F5EC">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6E2BC">
            <w:pPr>
              <w:jc w:val="center"/>
              <w:rPr>
                <w:highlight w:val="none"/>
              </w:rPr>
            </w:pPr>
            <w:r>
              <w:rPr>
                <w:rFonts w:ascii="宋体" w:hAnsi="宋体" w:eastAsia="宋体"/>
                <w:sz w:val="16"/>
                <w:highlight w:val="none"/>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C5153">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18BAA">
            <w:pPr>
              <w:jc w:val="center"/>
              <w:rPr>
                <w:highlight w:val="none"/>
              </w:rPr>
            </w:pPr>
            <w:r>
              <w:rPr>
                <w:rFonts w:ascii="宋体" w:hAnsi="宋体" w:eastAsia="宋体"/>
                <w:sz w:val="16"/>
                <w:highlight w:val="none"/>
              </w:rPr>
              <w:t>18</w:t>
            </w:r>
          </w:p>
        </w:tc>
      </w:tr>
    </w:tbl>
    <w:p w14:paraId="3D5E8F08">
      <w:pPr>
        <w:rPr>
          <w:highlight w:val="none"/>
        </w:rPr>
      </w:pPr>
      <w:r>
        <w:rPr>
          <w:highlight w:val="none"/>
        </w:rPr>
        <w:br w:type="page"/>
      </w:r>
    </w:p>
    <w:tbl>
      <w:tblPr>
        <w:tblStyle w:val="9"/>
        <w:tblW w:w="9060" w:type="dxa"/>
        <w:tblInd w:w="0" w:type="dxa"/>
        <w:tblLayout w:type="fixed"/>
        <w:tblCellMar>
          <w:top w:w="0" w:type="dxa"/>
          <w:left w:w="108" w:type="dxa"/>
          <w:bottom w:w="0" w:type="dxa"/>
          <w:right w:w="108" w:type="dxa"/>
        </w:tblCellMar>
      </w:tblPr>
      <w:tblGrid>
        <w:gridCol w:w="617"/>
        <w:gridCol w:w="593"/>
        <w:gridCol w:w="593"/>
        <w:gridCol w:w="594"/>
        <w:gridCol w:w="936"/>
        <w:gridCol w:w="594"/>
        <w:gridCol w:w="594"/>
        <w:gridCol w:w="594"/>
        <w:gridCol w:w="594"/>
        <w:gridCol w:w="606"/>
        <w:gridCol w:w="936"/>
        <w:gridCol w:w="629"/>
        <w:gridCol w:w="550"/>
        <w:gridCol w:w="630"/>
      </w:tblGrid>
      <w:tr w14:paraId="5FB3A0D5">
        <w:tblPrEx>
          <w:tblCellMar>
            <w:top w:w="0" w:type="dxa"/>
            <w:left w:w="108" w:type="dxa"/>
            <w:bottom w:w="0" w:type="dxa"/>
            <w:right w:w="108" w:type="dxa"/>
          </w:tblCellMar>
        </w:tblPrEx>
        <w:tc>
          <w:tcPr>
            <w:tcW w:w="9060" w:type="dxa"/>
            <w:gridSpan w:val="14"/>
            <w:vAlign w:val="center"/>
          </w:tcPr>
          <w:p w14:paraId="43C1A05C">
            <w:pPr>
              <w:jc w:val="center"/>
              <w:rPr>
                <w:highlight w:val="none"/>
              </w:rPr>
            </w:pPr>
            <w:r>
              <w:rPr>
                <w:rFonts w:ascii="宋体" w:hAnsi="宋体" w:eastAsia="宋体"/>
                <w:sz w:val="24"/>
                <w:highlight w:val="none"/>
              </w:rPr>
              <w:t>项目支出绩效自评表</w:t>
            </w:r>
          </w:p>
        </w:tc>
      </w:tr>
      <w:tr w14:paraId="30A8B0E8">
        <w:tblPrEx>
          <w:tblCellMar>
            <w:top w:w="0" w:type="dxa"/>
            <w:left w:w="108" w:type="dxa"/>
            <w:bottom w:w="0" w:type="dxa"/>
            <w:right w:w="108" w:type="dxa"/>
          </w:tblCellMar>
        </w:tblPrEx>
        <w:tc>
          <w:tcPr>
            <w:tcW w:w="9060" w:type="dxa"/>
            <w:gridSpan w:val="14"/>
            <w:vAlign w:val="center"/>
          </w:tcPr>
          <w:p w14:paraId="1D7D7D81">
            <w:pPr>
              <w:jc w:val="center"/>
              <w:rPr>
                <w:highlight w:val="none"/>
              </w:rPr>
            </w:pPr>
            <w:r>
              <w:rPr>
                <w:rFonts w:ascii="宋体" w:hAnsi="宋体" w:eastAsia="宋体"/>
                <w:sz w:val="24"/>
                <w:highlight w:val="none"/>
              </w:rPr>
              <w:t>(2024年度)</w:t>
            </w:r>
          </w:p>
        </w:tc>
      </w:tr>
      <w:tr w14:paraId="042B436C">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0D0D0D6">
            <w:pPr>
              <w:jc w:val="center"/>
              <w:rPr>
                <w:highlight w:val="none"/>
              </w:rPr>
            </w:pPr>
            <w:r>
              <w:rPr>
                <w:rFonts w:ascii="宋体" w:hAnsi="宋体" w:eastAsia="宋体"/>
                <w:sz w:val="16"/>
                <w:highlight w:val="none"/>
              </w:rPr>
              <w:t>项目名称</w:t>
            </w:r>
          </w:p>
        </w:tc>
        <w:tc>
          <w:tcPr>
            <w:tcW w:w="844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E6D2C1">
            <w:pPr>
              <w:jc w:val="center"/>
              <w:rPr>
                <w:highlight w:val="none"/>
              </w:rPr>
            </w:pPr>
            <w:r>
              <w:rPr>
                <w:rFonts w:ascii="宋体" w:hAnsi="宋体" w:eastAsia="宋体"/>
                <w:sz w:val="16"/>
                <w:highlight w:val="none"/>
              </w:rPr>
              <w:t>2022年麦盖提县职业技工类学校建设扩容和教学质量提升项目（巩固提升建设）(山东援疆)</w:t>
            </w:r>
          </w:p>
        </w:tc>
      </w:tr>
      <w:tr w14:paraId="31205C28">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1CA3007">
            <w:pPr>
              <w:jc w:val="center"/>
              <w:rPr>
                <w:highlight w:val="none"/>
              </w:rPr>
            </w:pPr>
            <w:r>
              <w:rPr>
                <w:rFonts w:ascii="宋体" w:hAnsi="宋体" w:eastAsia="宋体"/>
                <w:sz w:val="16"/>
                <w:highlight w:val="none"/>
              </w:rPr>
              <w:t>主管部门</w:t>
            </w:r>
          </w:p>
        </w:tc>
        <w:tc>
          <w:tcPr>
            <w:tcW w:w="449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195783">
            <w:pPr>
              <w:jc w:val="center"/>
              <w:rPr>
                <w:highlight w:val="none"/>
              </w:rPr>
            </w:pPr>
            <w:r>
              <w:rPr>
                <w:rFonts w:ascii="宋体" w:hAnsi="宋体" w:eastAsia="宋体"/>
                <w:sz w:val="16"/>
                <w:highlight w:val="none"/>
              </w:rPr>
              <w:t>麦盖提县人力资源和社会保障局</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200AC269">
            <w:pPr>
              <w:jc w:val="center"/>
              <w:rPr>
                <w:highlight w:val="none"/>
              </w:rPr>
            </w:pPr>
            <w:r>
              <w:rPr>
                <w:rFonts w:ascii="宋体" w:hAnsi="宋体" w:eastAsia="宋体"/>
                <w:sz w:val="16"/>
                <w:highlight w:val="none"/>
              </w:rPr>
              <w:t>实施单位</w:t>
            </w:r>
          </w:p>
        </w:tc>
        <w:tc>
          <w:tcPr>
            <w:tcW w:w="335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F4F6FC">
            <w:pPr>
              <w:jc w:val="center"/>
              <w:rPr>
                <w:highlight w:val="none"/>
              </w:rPr>
            </w:pPr>
            <w:r>
              <w:rPr>
                <w:rFonts w:ascii="宋体" w:hAnsi="宋体" w:eastAsia="宋体"/>
                <w:sz w:val="16"/>
                <w:highlight w:val="none"/>
              </w:rPr>
              <w:t>麦盖提县技工学校</w:t>
            </w:r>
          </w:p>
        </w:tc>
      </w:tr>
      <w:tr w14:paraId="052EF79F">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483B1">
            <w:pPr>
              <w:jc w:val="center"/>
              <w:rPr>
                <w:highlight w:val="none"/>
              </w:rPr>
            </w:pPr>
            <w:r>
              <w:rPr>
                <w:rFonts w:ascii="宋体" w:hAnsi="宋体" w:eastAsia="宋体"/>
                <w:sz w:val="16"/>
                <w:highlight w:val="none"/>
              </w:rPr>
              <w:t>项目资金 （万元）</w:t>
            </w: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2CC3C">
            <w:pPr>
              <w:jc w:val="center"/>
              <w:rPr>
                <w:highlight w:val="none"/>
              </w:rPr>
            </w:pPr>
          </w:p>
        </w:tc>
        <w:tc>
          <w:tcPr>
            <w:tcW w:w="15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0A41A">
            <w:pPr>
              <w:jc w:val="center"/>
              <w:rPr>
                <w:highlight w:val="none"/>
              </w:rPr>
            </w:pPr>
            <w:r>
              <w:rPr>
                <w:rFonts w:ascii="宋体" w:hAnsi="宋体" w:eastAsia="宋体"/>
                <w:sz w:val="16"/>
                <w:highlight w:val="none"/>
              </w:rPr>
              <w:t>年初预算数</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AC975">
            <w:pPr>
              <w:jc w:val="center"/>
              <w:rPr>
                <w:highlight w:val="none"/>
              </w:rPr>
            </w:pPr>
            <w:r>
              <w:rPr>
                <w:rFonts w:ascii="宋体" w:hAnsi="宋体" w:eastAsia="宋体"/>
                <w:sz w:val="16"/>
                <w:highlight w:val="none"/>
              </w:rPr>
              <w:t>全年预算数</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3A85A">
            <w:pPr>
              <w:jc w:val="center"/>
              <w:rPr>
                <w:highlight w:val="none"/>
              </w:rPr>
            </w:pPr>
            <w:r>
              <w:rPr>
                <w:rFonts w:ascii="宋体" w:hAnsi="宋体" w:eastAsia="宋体"/>
                <w:sz w:val="16"/>
                <w:highlight w:val="none"/>
              </w:rPr>
              <w:t>全年执行数</w:t>
            </w:r>
          </w:p>
        </w:tc>
        <w:tc>
          <w:tcPr>
            <w:tcW w:w="1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C77C6">
            <w:pPr>
              <w:jc w:val="center"/>
              <w:rPr>
                <w:highlight w:val="none"/>
              </w:rPr>
            </w:pPr>
            <w:r>
              <w:rPr>
                <w:rFonts w:ascii="宋体" w:hAnsi="宋体" w:eastAsia="宋体"/>
                <w:sz w:val="16"/>
                <w:highlight w:val="none"/>
              </w:rPr>
              <w:t>分值</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503B5">
            <w:pPr>
              <w:jc w:val="center"/>
              <w:rPr>
                <w:highlight w:val="none"/>
              </w:rPr>
            </w:pPr>
            <w:r>
              <w:rPr>
                <w:rFonts w:ascii="宋体" w:hAnsi="宋体" w:eastAsia="宋体"/>
                <w:sz w:val="16"/>
                <w:highlight w:val="none"/>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E03DE86">
            <w:pPr>
              <w:jc w:val="center"/>
              <w:rPr>
                <w:highlight w:val="none"/>
              </w:rPr>
            </w:pPr>
            <w:r>
              <w:rPr>
                <w:rFonts w:ascii="宋体" w:hAnsi="宋体" w:eastAsia="宋体"/>
                <w:sz w:val="16"/>
                <w:highlight w:val="none"/>
              </w:rPr>
              <w:t>得分</w:t>
            </w:r>
          </w:p>
        </w:tc>
      </w:tr>
      <w:tr w14:paraId="56871192">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2384B2B">
            <w:pPr>
              <w:rPr>
                <w:highlight w:val="none"/>
              </w:rPr>
            </w:pP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67E8C">
            <w:pPr>
              <w:jc w:val="center"/>
              <w:rPr>
                <w:highlight w:val="none"/>
              </w:rPr>
            </w:pPr>
            <w:r>
              <w:rPr>
                <w:rFonts w:ascii="宋体" w:hAnsi="宋体" w:eastAsia="宋体"/>
                <w:sz w:val="16"/>
                <w:highlight w:val="none"/>
              </w:rPr>
              <w:t>年度资金总额</w:t>
            </w:r>
          </w:p>
        </w:tc>
        <w:tc>
          <w:tcPr>
            <w:tcW w:w="15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2D7F2">
            <w:pPr>
              <w:jc w:val="center"/>
              <w:rPr>
                <w:highlight w:val="none"/>
              </w:rPr>
            </w:pPr>
            <w:r>
              <w:rPr>
                <w:rFonts w:ascii="宋体" w:hAnsi="宋体" w:eastAsia="宋体"/>
                <w:sz w:val="16"/>
                <w:highlight w:val="none"/>
              </w:rPr>
              <w:t>7.98</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2675D">
            <w:pPr>
              <w:jc w:val="center"/>
              <w:rPr>
                <w:highlight w:val="none"/>
              </w:rPr>
            </w:pPr>
            <w:r>
              <w:rPr>
                <w:rFonts w:ascii="宋体" w:hAnsi="宋体" w:eastAsia="宋体"/>
                <w:sz w:val="16"/>
                <w:highlight w:val="none"/>
              </w:rPr>
              <w:t>7.98</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AAEF3">
            <w:pPr>
              <w:jc w:val="center"/>
              <w:rPr>
                <w:highlight w:val="none"/>
              </w:rPr>
            </w:pPr>
            <w:r>
              <w:rPr>
                <w:rFonts w:ascii="宋体" w:hAnsi="宋体" w:eastAsia="宋体"/>
                <w:sz w:val="16"/>
                <w:highlight w:val="none"/>
              </w:rPr>
              <w:t>7.98</w:t>
            </w:r>
          </w:p>
        </w:tc>
        <w:tc>
          <w:tcPr>
            <w:tcW w:w="1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AE765">
            <w:pPr>
              <w:jc w:val="center"/>
              <w:rPr>
                <w:highlight w:val="none"/>
              </w:rPr>
            </w:pPr>
            <w:r>
              <w:rPr>
                <w:rFonts w:ascii="宋体" w:hAnsi="宋体" w:eastAsia="宋体"/>
                <w:sz w:val="16"/>
                <w:highlight w:val="none"/>
              </w:rPr>
              <w:t>10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92D78">
            <w:pPr>
              <w:jc w:val="center"/>
              <w:rPr>
                <w:highlight w:val="none"/>
              </w:rPr>
            </w:pPr>
            <w:r>
              <w:rPr>
                <w:rFonts w:ascii="宋体" w:hAnsi="宋体" w:eastAsia="宋体"/>
                <w:sz w:val="16"/>
                <w:highlight w:val="none"/>
              </w:rPr>
              <w:t>100.0%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8F0040F">
            <w:pPr>
              <w:jc w:val="center"/>
              <w:rPr>
                <w:highlight w:val="none"/>
              </w:rPr>
            </w:pPr>
            <w:r>
              <w:rPr>
                <w:rFonts w:ascii="宋体" w:hAnsi="宋体" w:eastAsia="宋体"/>
                <w:sz w:val="16"/>
                <w:highlight w:val="none"/>
              </w:rPr>
              <w:t>10.00分</w:t>
            </w:r>
          </w:p>
        </w:tc>
      </w:tr>
      <w:tr w14:paraId="2757243C">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6EA3CF84">
            <w:pPr>
              <w:rPr>
                <w:highlight w:val="none"/>
              </w:rPr>
            </w:pP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E95D6">
            <w:pPr>
              <w:jc w:val="center"/>
              <w:rPr>
                <w:highlight w:val="none"/>
              </w:rPr>
            </w:pPr>
            <w:r>
              <w:rPr>
                <w:rFonts w:ascii="宋体" w:hAnsi="宋体" w:eastAsia="宋体"/>
                <w:sz w:val="16"/>
                <w:highlight w:val="none"/>
              </w:rPr>
              <w:t>其中：当年财政拨款</w:t>
            </w:r>
          </w:p>
        </w:tc>
        <w:tc>
          <w:tcPr>
            <w:tcW w:w="15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AB1B9">
            <w:pPr>
              <w:jc w:val="center"/>
              <w:rPr>
                <w:highlight w:val="none"/>
              </w:rPr>
            </w:pPr>
            <w:r>
              <w:rPr>
                <w:rFonts w:ascii="宋体" w:hAnsi="宋体" w:eastAsia="宋体"/>
                <w:sz w:val="16"/>
                <w:highlight w:val="none"/>
              </w:rPr>
              <w:t>0.00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48B8D">
            <w:pPr>
              <w:jc w:val="center"/>
              <w:rPr>
                <w:highlight w:val="none"/>
              </w:rPr>
            </w:pPr>
            <w:r>
              <w:rPr>
                <w:rFonts w:ascii="宋体" w:hAnsi="宋体" w:eastAsia="宋体"/>
                <w:sz w:val="16"/>
                <w:highlight w:val="none"/>
              </w:rPr>
              <w:t>0.00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2512D">
            <w:pPr>
              <w:jc w:val="center"/>
              <w:rPr>
                <w:rFonts w:hint="default" w:eastAsia="宋体"/>
                <w:highlight w:val="none"/>
                <w:lang w:val="en-US" w:eastAsia="zh-CN"/>
              </w:rPr>
            </w:pPr>
            <w:r>
              <w:rPr>
                <w:rFonts w:ascii="宋体" w:hAnsi="宋体" w:eastAsia="宋体"/>
                <w:sz w:val="16"/>
                <w:highlight w:val="none"/>
              </w:rPr>
              <w:t>0.00</w:t>
            </w:r>
          </w:p>
        </w:tc>
        <w:tc>
          <w:tcPr>
            <w:tcW w:w="1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0AEA8">
            <w:pPr>
              <w:jc w:val="center"/>
              <w:rPr>
                <w:highlight w:val="none"/>
              </w:rPr>
            </w:pPr>
            <w:r>
              <w:rPr>
                <w:rFonts w:ascii="宋体" w:hAnsi="宋体" w:eastAsia="宋体"/>
                <w:sz w:val="16"/>
                <w:highlight w:val="none"/>
              </w:rPr>
              <w:t>—</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E489B">
            <w:pPr>
              <w:jc w:val="center"/>
              <w:rPr>
                <w:highlight w:val="none"/>
              </w:rPr>
            </w:pPr>
            <w:r>
              <w:rPr>
                <w:rFonts w:ascii="宋体" w:hAnsi="宋体" w:eastAsia="宋体"/>
                <w:sz w:val="16"/>
                <w:highlight w:val="none"/>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9C88A91">
            <w:pPr>
              <w:jc w:val="center"/>
              <w:rPr>
                <w:highlight w:val="none"/>
              </w:rPr>
            </w:pPr>
            <w:r>
              <w:rPr>
                <w:rFonts w:ascii="宋体" w:hAnsi="宋体" w:eastAsia="宋体"/>
                <w:sz w:val="16"/>
                <w:highlight w:val="none"/>
              </w:rPr>
              <w:t>—</w:t>
            </w:r>
          </w:p>
        </w:tc>
      </w:tr>
      <w:tr w14:paraId="1BC9B9F4">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6F0DD38F">
            <w:pPr>
              <w:rPr>
                <w:highlight w:val="none"/>
              </w:rPr>
            </w:pPr>
          </w:p>
        </w:tc>
        <w:tc>
          <w:tcPr>
            <w:tcW w:w="11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04FB2">
            <w:pPr>
              <w:jc w:val="center"/>
              <w:rPr>
                <w:highlight w:val="none"/>
              </w:rPr>
            </w:pPr>
            <w:r>
              <w:rPr>
                <w:rFonts w:ascii="宋体" w:hAnsi="宋体" w:eastAsia="宋体"/>
                <w:sz w:val="16"/>
                <w:highlight w:val="none"/>
              </w:rPr>
              <w:t xml:space="preserve">  其他资金</w:t>
            </w:r>
          </w:p>
        </w:tc>
        <w:tc>
          <w:tcPr>
            <w:tcW w:w="15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7355F">
            <w:pPr>
              <w:jc w:val="center"/>
              <w:rPr>
                <w:highlight w:val="none"/>
              </w:rPr>
            </w:pPr>
            <w:r>
              <w:rPr>
                <w:rFonts w:ascii="宋体" w:hAnsi="宋体" w:eastAsia="宋体"/>
                <w:sz w:val="16"/>
                <w:highlight w:val="none"/>
              </w:rPr>
              <w:t>7.98</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64209">
            <w:pPr>
              <w:jc w:val="center"/>
              <w:rPr>
                <w:highlight w:val="none"/>
              </w:rPr>
            </w:pPr>
            <w:r>
              <w:rPr>
                <w:rFonts w:ascii="宋体" w:hAnsi="宋体" w:eastAsia="宋体"/>
                <w:sz w:val="16"/>
                <w:highlight w:val="none"/>
              </w:rPr>
              <w:t>7.98</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F212C">
            <w:pPr>
              <w:jc w:val="center"/>
              <w:rPr>
                <w:highlight w:val="none"/>
              </w:rPr>
            </w:pPr>
            <w:r>
              <w:rPr>
                <w:rFonts w:ascii="宋体" w:hAnsi="宋体" w:eastAsia="宋体"/>
                <w:sz w:val="16"/>
                <w:highlight w:val="none"/>
              </w:rPr>
              <w:t>7.98</w:t>
            </w:r>
          </w:p>
        </w:tc>
        <w:tc>
          <w:tcPr>
            <w:tcW w:w="1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28BD5">
            <w:pPr>
              <w:jc w:val="center"/>
              <w:rPr>
                <w:highlight w:val="none"/>
              </w:rPr>
            </w:pPr>
            <w:r>
              <w:rPr>
                <w:rFonts w:ascii="宋体" w:hAnsi="宋体" w:eastAsia="宋体"/>
                <w:sz w:val="16"/>
                <w:highlight w:val="none"/>
              </w:rPr>
              <w:t>—</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37089">
            <w:pPr>
              <w:jc w:val="center"/>
              <w:rPr>
                <w:highlight w:val="none"/>
              </w:rPr>
            </w:pPr>
            <w:r>
              <w:rPr>
                <w:rFonts w:ascii="宋体" w:hAnsi="宋体" w:eastAsia="宋体"/>
                <w:sz w:val="16"/>
                <w:highlight w:val="none"/>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42BFBA2">
            <w:pPr>
              <w:jc w:val="center"/>
              <w:rPr>
                <w:highlight w:val="none"/>
              </w:rPr>
            </w:pPr>
            <w:r>
              <w:rPr>
                <w:rFonts w:ascii="宋体" w:hAnsi="宋体" w:eastAsia="宋体"/>
                <w:sz w:val="16"/>
                <w:highlight w:val="none"/>
              </w:rPr>
              <w:t>—</w:t>
            </w:r>
          </w:p>
        </w:tc>
      </w:tr>
      <w:tr w14:paraId="352EDE18">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76CF2">
            <w:pPr>
              <w:jc w:val="center"/>
              <w:rPr>
                <w:highlight w:val="none"/>
              </w:rPr>
            </w:pPr>
            <w:r>
              <w:rPr>
                <w:rFonts w:ascii="宋体" w:hAnsi="宋体" w:eastAsia="宋体"/>
                <w:sz w:val="16"/>
                <w:highlight w:val="none"/>
              </w:rPr>
              <w:t>三、目标完成情况</w:t>
            </w:r>
          </w:p>
        </w:tc>
        <w:tc>
          <w:tcPr>
            <w:tcW w:w="449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20E59F">
            <w:pPr>
              <w:jc w:val="center"/>
              <w:rPr>
                <w:highlight w:val="none"/>
              </w:rPr>
            </w:pPr>
            <w:r>
              <w:rPr>
                <w:rFonts w:ascii="宋体" w:hAnsi="宋体" w:eastAsia="宋体"/>
                <w:sz w:val="16"/>
                <w:highlight w:val="none"/>
              </w:rPr>
              <w:t>预期目标</w:t>
            </w:r>
          </w:p>
        </w:tc>
        <w:tc>
          <w:tcPr>
            <w:tcW w:w="394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6E73DB">
            <w:pPr>
              <w:jc w:val="center"/>
              <w:rPr>
                <w:highlight w:val="none"/>
              </w:rPr>
            </w:pPr>
            <w:r>
              <w:rPr>
                <w:rFonts w:ascii="宋体" w:hAnsi="宋体" w:eastAsia="宋体"/>
                <w:sz w:val="16"/>
                <w:highlight w:val="none"/>
              </w:rPr>
              <w:t>实际完成情况</w:t>
            </w:r>
          </w:p>
        </w:tc>
      </w:tr>
      <w:tr w14:paraId="668E25C7">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03DD7246">
            <w:pPr>
              <w:rPr>
                <w:highlight w:val="none"/>
              </w:rPr>
            </w:pPr>
          </w:p>
        </w:tc>
        <w:tc>
          <w:tcPr>
            <w:tcW w:w="449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B5486">
            <w:pPr>
              <w:jc w:val="both"/>
              <w:rPr>
                <w:highlight w:val="none"/>
              </w:rPr>
            </w:pPr>
            <w:r>
              <w:rPr>
                <w:rFonts w:ascii="宋体" w:hAnsi="宋体" w:eastAsia="宋体"/>
                <w:sz w:val="16"/>
                <w:highlight w:val="none"/>
              </w:rPr>
              <w:t>该项目总投资79759.25元，主要用于技工学校提升改造建设项目设备款12051.95元，竣工审计费67707.3元。通过该项目的实施，提升技能培训人员专业技能。</w:t>
            </w:r>
          </w:p>
        </w:tc>
        <w:tc>
          <w:tcPr>
            <w:tcW w:w="394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6BE9DE">
            <w:pPr>
              <w:jc w:val="both"/>
              <w:rPr>
                <w:highlight w:val="none"/>
              </w:rPr>
            </w:pPr>
            <w:r>
              <w:rPr>
                <w:rFonts w:ascii="宋体" w:hAnsi="宋体" w:eastAsia="宋体"/>
                <w:sz w:val="16"/>
                <w:highlight w:val="none"/>
              </w:rPr>
              <w:t>截止自评节点本项目实际支出7.98万元，已完成用于技工学校提升改造建设项目设备款12051.95元，竣工审计费67707.3元。通过该项目的实施，提升了技能培训人员专业技能。</w:t>
            </w:r>
          </w:p>
        </w:tc>
      </w:tr>
      <w:tr w14:paraId="6EA5A290">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tcPr>
          <w:p w14:paraId="5D2D6D23">
            <w:pPr>
              <w:rPr>
                <w:highlight w:val="none"/>
              </w:rP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36D55">
            <w:pPr>
              <w:jc w:val="center"/>
              <w:rPr>
                <w:highlight w:val="none"/>
              </w:rPr>
            </w:pPr>
            <w:r>
              <w:rPr>
                <w:rFonts w:ascii="宋体" w:hAnsi="宋体" w:eastAsia="宋体"/>
                <w:sz w:val="16"/>
                <w:highlight w:val="none"/>
              </w:rPr>
              <w:t>一级指标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1D1B0">
            <w:pPr>
              <w:jc w:val="center"/>
              <w:rPr>
                <w:highlight w:val="none"/>
              </w:rPr>
            </w:pPr>
            <w:r>
              <w:rPr>
                <w:rFonts w:ascii="宋体" w:hAnsi="宋体" w:eastAsia="宋体"/>
                <w:sz w:val="16"/>
                <w:highlight w:val="none"/>
              </w:rPr>
              <w:t>二级指标</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0C81FED4">
            <w:pPr>
              <w:jc w:val="center"/>
              <w:rPr>
                <w:highlight w:val="none"/>
              </w:rPr>
            </w:pPr>
            <w:r>
              <w:rPr>
                <w:rFonts w:ascii="宋体" w:hAnsi="宋体" w:eastAsia="宋体"/>
                <w:sz w:val="16"/>
                <w:highlight w:val="none"/>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AA6C37D">
            <w:pPr>
              <w:jc w:val="center"/>
              <w:rPr>
                <w:highlight w:val="none"/>
              </w:rPr>
            </w:pPr>
            <w:r>
              <w:rPr>
                <w:rFonts w:ascii="宋体" w:hAnsi="宋体" w:eastAsia="宋体"/>
                <w:sz w:val="16"/>
                <w:highlight w:val="none"/>
              </w:rPr>
              <w:t>年度指标值</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FDE3452">
            <w:pPr>
              <w:jc w:val="center"/>
              <w:rPr>
                <w:highlight w:val="none"/>
              </w:rPr>
            </w:pPr>
            <w:r>
              <w:rPr>
                <w:rFonts w:ascii="宋体" w:hAnsi="宋体" w:eastAsia="宋体"/>
                <w:sz w:val="16"/>
                <w:highlight w:val="none"/>
              </w:rPr>
              <w:t>指标值设定依据</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92B800C">
            <w:pPr>
              <w:jc w:val="center"/>
              <w:rPr>
                <w:highlight w:val="none"/>
              </w:rPr>
            </w:pPr>
            <w:r>
              <w:rPr>
                <w:rFonts w:ascii="宋体" w:hAnsi="宋体" w:eastAsia="宋体"/>
                <w:sz w:val="16"/>
                <w:highlight w:val="none"/>
              </w:rPr>
              <w:t>上年完成情况</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0EC8994">
            <w:pPr>
              <w:jc w:val="center"/>
              <w:rPr>
                <w:highlight w:val="none"/>
              </w:rPr>
            </w:pPr>
            <w:r>
              <w:rPr>
                <w:rFonts w:ascii="宋体" w:hAnsi="宋体" w:eastAsia="宋体"/>
                <w:sz w:val="16"/>
                <w:highlight w:val="none"/>
              </w:rPr>
              <w:t>权重</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4B956993">
            <w:pPr>
              <w:jc w:val="center"/>
              <w:rPr>
                <w:highlight w:val="none"/>
              </w:rPr>
            </w:pPr>
            <w:r>
              <w:rPr>
                <w:rFonts w:ascii="宋体" w:hAnsi="宋体" w:eastAsia="宋体"/>
                <w:sz w:val="16"/>
                <w:highlight w:val="none"/>
              </w:rPr>
              <w:t>赋分规则</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2505322">
            <w:pPr>
              <w:jc w:val="center"/>
              <w:rPr>
                <w:highlight w:val="none"/>
              </w:rPr>
            </w:pPr>
            <w:r>
              <w:rPr>
                <w:rFonts w:ascii="宋体" w:hAnsi="宋体" w:eastAsia="宋体"/>
                <w:sz w:val="16"/>
                <w:highlight w:val="none"/>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947924A">
            <w:pPr>
              <w:jc w:val="center"/>
              <w:rPr>
                <w:highlight w:val="none"/>
              </w:rPr>
            </w:pPr>
            <w:r>
              <w:rPr>
                <w:rFonts w:ascii="宋体" w:hAnsi="宋体" w:eastAsia="宋体"/>
                <w:sz w:val="16"/>
                <w:highlight w:val="none"/>
              </w:rPr>
              <w:t>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28B84D5">
            <w:pPr>
              <w:jc w:val="center"/>
              <w:rPr>
                <w:highlight w:val="none"/>
              </w:rPr>
            </w:pPr>
            <w:r>
              <w:rPr>
                <w:rFonts w:ascii="宋体" w:hAnsi="宋体" w:eastAsia="宋体"/>
                <w:sz w:val="16"/>
                <w:highlight w:val="none"/>
              </w:rPr>
              <w:t>得分</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74592">
            <w:pPr>
              <w:jc w:val="center"/>
              <w:rPr>
                <w:highlight w:val="none"/>
              </w:rPr>
            </w:pPr>
            <w:r>
              <w:rPr>
                <w:rFonts w:ascii="宋体" w:hAnsi="宋体" w:eastAsia="宋体"/>
                <w:sz w:val="16"/>
                <w:highlight w:val="none"/>
              </w:rPr>
              <w:t>偏差原因分析及改进措施</w:t>
            </w:r>
          </w:p>
        </w:tc>
      </w:tr>
      <w:tr w14:paraId="5EE6EB2F">
        <w:tblPrEx>
          <w:tblCellMar>
            <w:top w:w="0" w:type="dxa"/>
            <w:left w:w="108" w:type="dxa"/>
            <w:bottom w:w="0" w:type="dxa"/>
            <w:right w:w="108" w:type="dxa"/>
          </w:tblCellMar>
        </w:tblPrEx>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D6304">
            <w:pPr>
              <w:jc w:val="center"/>
              <w:rPr>
                <w:highlight w:val="none"/>
              </w:rPr>
            </w:pPr>
            <w:r>
              <w:rPr>
                <w:rFonts w:ascii="宋体" w:hAnsi="宋体" w:eastAsia="宋体"/>
                <w:sz w:val="16"/>
                <w:highlight w:val="none"/>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601FC">
            <w:pPr>
              <w:jc w:val="center"/>
              <w:rPr>
                <w:highlight w:val="none"/>
              </w:rPr>
            </w:pPr>
            <w:r>
              <w:rPr>
                <w:rFonts w:ascii="宋体" w:hAnsi="宋体" w:eastAsia="宋体"/>
                <w:sz w:val="16"/>
                <w:highlight w:val="none"/>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E7E4A">
            <w:pPr>
              <w:jc w:val="center"/>
              <w:rPr>
                <w:highlight w:val="none"/>
              </w:rPr>
            </w:pPr>
            <w:r>
              <w:rPr>
                <w:rFonts w:ascii="宋体" w:hAnsi="宋体" w:eastAsia="宋体"/>
                <w:sz w:val="16"/>
                <w:highlight w:val="none"/>
              </w:rPr>
              <w:t>数量指标</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7AA04803">
            <w:pPr>
              <w:jc w:val="center"/>
              <w:rPr>
                <w:highlight w:val="none"/>
              </w:rPr>
            </w:pPr>
            <w:r>
              <w:rPr>
                <w:rFonts w:ascii="宋体" w:hAnsi="宋体" w:eastAsia="宋体"/>
                <w:sz w:val="16"/>
                <w:highlight w:val="none"/>
              </w:rPr>
              <w:t>涉及学校个数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5BE678E">
            <w:pPr>
              <w:jc w:val="center"/>
              <w:rPr>
                <w:highlight w:val="none"/>
              </w:rPr>
            </w:pPr>
            <w:r>
              <w:rPr>
                <w:rFonts w:ascii="宋体" w:hAnsi="宋体" w:eastAsia="宋体"/>
                <w:sz w:val="16"/>
                <w:highlight w:val="none"/>
              </w:rPr>
              <w:t>=1个</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F526EA4">
            <w:pPr>
              <w:jc w:val="center"/>
              <w:rPr>
                <w:highlight w:val="none"/>
              </w:rPr>
            </w:pPr>
            <w:r>
              <w:rPr>
                <w:rFonts w:ascii="宋体" w:hAnsi="宋体" w:eastAsia="宋体"/>
                <w:sz w:val="16"/>
                <w:highlight w:val="none"/>
              </w:rPr>
              <w:t>预算支出标准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2381765E">
            <w:pPr>
              <w:jc w:val="center"/>
              <w:rPr>
                <w:highlight w:val="none"/>
              </w:rPr>
            </w:pPr>
            <w:r>
              <w:rPr>
                <w:rFonts w:ascii="宋体" w:hAnsi="宋体" w:eastAsia="宋体"/>
                <w:sz w:val="16"/>
                <w:highlight w:val="none"/>
              </w:rPr>
              <w:t>新增</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4776794B">
            <w:pPr>
              <w:jc w:val="center"/>
              <w:rPr>
                <w:highlight w:val="none"/>
              </w:rPr>
            </w:pPr>
            <w:r>
              <w:rPr>
                <w:rFonts w:ascii="宋体" w:hAnsi="宋体" w:eastAsia="宋体"/>
                <w:sz w:val="16"/>
                <w:highlight w:val="none"/>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43DB85FA">
            <w:pPr>
              <w:jc w:val="center"/>
              <w:rPr>
                <w:highlight w:val="none"/>
              </w:rPr>
            </w:pPr>
            <w:r>
              <w:rPr>
                <w:rFonts w:ascii="宋体" w:hAnsi="宋体" w:eastAsia="宋体"/>
                <w:sz w:val="16"/>
                <w:highlight w:val="none"/>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26DA441">
            <w:pPr>
              <w:jc w:val="center"/>
              <w:rPr>
                <w:highlight w:val="none"/>
              </w:rPr>
            </w:pPr>
            <w:r>
              <w:rPr>
                <w:rFonts w:ascii="宋体" w:hAnsi="宋体" w:eastAsia="宋体"/>
                <w:sz w:val="16"/>
                <w:highlight w:val="none"/>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3B253F3">
            <w:pPr>
              <w:jc w:val="center"/>
              <w:rPr>
                <w:highlight w:val="none"/>
              </w:rPr>
            </w:pPr>
            <w:r>
              <w:rPr>
                <w:rFonts w:ascii="宋体" w:hAnsi="宋体" w:eastAsia="宋体"/>
                <w:sz w:val="16"/>
                <w:highlight w:val="none"/>
              </w:rPr>
              <w:t>=1个</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D4CE304">
            <w:pPr>
              <w:jc w:val="center"/>
              <w:rPr>
                <w:highlight w:val="none"/>
              </w:rPr>
            </w:pPr>
            <w:r>
              <w:rPr>
                <w:rFonts w:ascii="宋体" w:hAnsi="宋体" w:eastAsia="宋体"/>
                <w:sz w:val="16"/>
                <w:highlight w:val="none"/>
              </w:rPr>
              <w:t>10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62B78">
            <w:pPr>
              <w:jc w:val="center"/>
              <w:rPr>
                <w:highlight w:val="none"/>
              </w:rPr>
            </w:pPr>
          </w:p>
        </w:tc>
      </w:tr>
      <w:tr w14:paraId="5C72D182">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5D07E6F">
            <w:pPr>
              <w:rPr>
                <w:highlight w:val="none"/>
              </w:rPr>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7218AE">
            <w:pPr>
              <w:rPr>
                <w:highlight w:val="none"/>
              </w:rP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F4C4D">
            <w:pPr>
              <w:jc w:val="center"/>
              <w:rPr>
                <w:highlight w:val="none"/>
              </w:rPr>
            </w:pPr>
            <w:r>
              <w:rPr>
                <w:rFonts w:ascii="宋体" w:hAnsi="宋体" w:eastAsia="宋体"/>
                <w:sz w:val="16"/>
                <w:highlight w:val="none"/>
              </w:rPr>
              <w:t>质量指标</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784A5192">
            <w:pPr>
              <w:jc w:val="center"/>
              <w:rPr>
                <w:highlight w:val="none"/>
              </w:rPr>
            </w:pPr>
            <w:r>
              <w:rPr>
                <w:rFonts w:ascii="宋体" w:hAnsi="宋体" w:eastAsia="宋体"/>
                <w:sz w:val="16"/>
                <w:highlight w:val="none"/>
              </w:rPr>
              <w:t>资金发放合规率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3C273BB">
            <w:pPr>
              <w:jc w:val="center"/>
              <w:rPr>
                <w:highlight w:val="none"/>
              </w:rPr>
            </w:pPr>
            <w:r>
              <w:rPr>
                <w:rFonts w:ascii="宋体" w:hAnsi="宋体" w:eastAsia="宋体"/>
                <w:sz w:val="16"/>
                <w:highlight w:val="none"/>
              </w:rPr>
              <w:t>=100%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4C338DF2">
            <w:pPr>
              <w:jc w:val="center"/>
              <w:rPr>
                <w:highlight w:val="none"/>
              </w:rPr>
            </w:pPr>
            <w:r>
              <w:rPr>
                <w:rFonts w:ascii="宋体" w:hAnsi="宋体" w:eastAsia="宋体"/>
                <w:sz w:val="16"/>
                <w:highlight w:val="none"/>
              </w:rPr>
              <w:t>预算支出标准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954872F">
            <w:pPr>
              <w:jc w:val="center"/>
              <w:rPr>
                <w:highlight w:val="none"/>
              </w:rPr>
            </w:pPr>
            <w:r>
              <w:rPr>
                <w:rFonts w:ascii="宋体" w:hAnsi="宋体" w:eastAsia="宋体"/>
                <w:sz w:val="16"/>
                <w:highlight w:val="none"/>
              </w:rPr>
              <w:t>新增</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4161E72B">
            <w:pPr>
              <w:jc w:val="center"/>
              <w:rPr>
                <w:highlight w:val="none"/>
              </w:rPr>
            </w:pPr>
            <w:r>
              <w:rPr>
                <w:rFonts w:ascii="宋体" w:hAnsi="宋体" w:eastAsia="宋体"/>
                <w:sz w:val="16"/>
                <w:highlight w:val="none"/>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D03DE85">
            <w:pPr>
              <w:jc w:val="center"/>
              <w:rPr>
                <w:highlight w:val="none"/>
              </w:rPr>
            </w:pPr>
            <w:r>
              <w:rPr>
                <w:rFonts w:ascii="宋体" w:hAnsi="宋体" w:eastAsia="宋体"/>
                <w:sz w:val="16"/>
                <w:highlight w:val="none"/>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56AA3013">
            <w:pPr>
              <w:jc w:val="center"/>
              <w:rPr>
                <w:highlight w:val="none"/>
              </w:rPr>
            </w:pPr>
            <w:r>
              <w:rPr>
                <w:rFonts w:ascii="宋体" w:hAnsi="宋体" w:eastAsia="宋体"/>
                <w:sz w:val="16"/>
                <w:highlight w:val="none"/>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2D45C08">
            <w:pPr>
              <w:jc w:val="center"/>
              <w:rPr>
                <w:highlight w:val="none"/>
              </w:rPr>
            </w:pPr>
            <w:r>
              <w:rPr>
                <w:rFonts w:ascii="宋体" w:hAnsi="宋体" w:eastAsia="宋体"/>
                <w:sz w:val="16"/>
                <w:highlight w:val="none"/>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0F78966">
            <w:pPr>
              <w:jc w:val="center"/>
              <w:rPr>
                <w:highlight w:val="none"/>
              </w:rPr>
            </w:pPr>
            <w:r>
              <w:rPr>
                <w:rFonts w:ascii="宋体" w:hAnsi="宋体" w:eastAsia="宋体"/>
                <w:sz w:val="16"/>
                <w:highlight w:val="none"/>
              </w:rPr>
              <w:t>10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D7A4A">
            <w:pPr>
              <w:jc w:val="center"/>
              <w:rPr>
                <w:highlight w:val="none"/>
              </w:rPr>
            </w:pPr>
          </w:p>
        </w:tc>
      </w:tr>
      <w:tr w14:paraId="48BCBFC1">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730955A3">
            <w:pPr>
              <w:rPr>
                <w:highlight w:val="none"/>
              </w:rPr>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4667DE">
            <w:pPr>
              <w:rPr>
                <w:highlight w:val="none"/>
              </w:rP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5AA7F">
            <w:pPr>
              <w:jc w:val="center"/>
              <w:rPr>
                <w:highlight w:val="none"/>
              </w:rPr>
            </w:pPr>
            <w:r>
              <w:rPr>
                <w:rFonts w:ascii="宋体" w:hAnsi="宋体" w:eastAsia="宋体"/>
                <w:sz w:val="16"/>
                <w:highlight w:val="none"/>
              </w:rPr>
              <w:t>时效指标</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24426BA3">
            <w:pPr>
              <w:jc w:val="center"/>
              <w:rPr>
                <w:highlight w:val="none"/>
              </w:rPr>
            </w:pPr>
            <w:r>
              <w:rPr>
                <w:rFonts w:ascii="宋体" w:hAnsi="宋体" w:eastAsia="宋体"/>
                <w:sz w:val="16"/>
                <w:highlight w:val="none"/>
              </w:rPr>
              <w:t>项目开始时间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6B73439">
            <w:pPr>
              <w:jc w:val="center"/>
              <w:rPr>
                <w:highlight w:val="none"/>
              </w:rPr>
            </w:pPr>
            <w:r>
              <w:rPr>
                <w:rFonts w:ascii="宋体" w:hAnsi="宋体" w:eastAsia="宋体"/>
                <w:sz w:val="16"/>
                <w:highlight w:val="none"/>
              </w:rPr>
              <w:t>=2024年7月30日</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0BA13C39">
            <w:pPr>
              <w:jc w:val="center"/>
              <w:rPr>
                <w:highlight w:val="none"/>
              </w:rPr>
            </w:pPr>
            <w:r>
              <w:rPr>
                <w:rFonts w:ascii="宋体" w:hAnsi="宋体" w:eastAsia="宋体"/>
                <w:sz w:val="16"/>
                <w:highlight w:val="none"/>
              </w:rPr>
              <w:t>预算支出标准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EE4A8B5">
            <w:pPr>
              <w:jc w:val="center"/>
              <w:rPr>
                <w:highlight w:val="none"/>
              </w:rPr>
            </w:pPr>
            <w:r>
              <w:rPr>
                <w:rFonts w:ascii="宋体" w:hAnsi="宋体" w:eastAsia="宋体"/>
                <w:sz w:val="16"/>
                <w:highlight w:val="none"/>
              </w:rPr>
              <w:t>新增</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61671D03">
            <w:pPr>
              <w:jc w:val="center"/>
              <w:rPr>
                <w:highlight w:val="none"/>
              </w:rPr>
            </w:pPr>
            <w:r>
              <w:rPr>
                <w:rFonts w:ascii="宋体" w:hAnsi="宋体" w:eastAsia="宋体"/>
                <w:sz w:val="16"/>
                <w:highlight w:val="none"/>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0FDB8850">
            <w:pPr>
              <w:jc w:val="center"/>
              <w:rPr>
                <w:highlight w:val="none"/>
              </w:rPr>
            </w:pPr>
            <w:r>
              <w:rPr>
                <w:rFonts w:ascii="宋体" w:hAnsi="宋体" w:eastAsia="宋体"/>
                <w:sz w:val="16"/>
                <w:highlight w:val="none"/>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4E016A2">
            <w:pPr>
              <w:jc w:val="center"/>
              <w:rPr>
                <w:highlight w:val="none"/>
              </w:rPr>
            </w:pPr>
            <w:r>
              <w:rPr>
                <w:rFonts w:ascii="宋体" w:hAnsi="宋体" w:eastAsia="宋体"/>
                <w:sz w:val="16"/>
                <w:highlight w:val="none"/>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9149B0E">
            <w:pPr>
              <w:jc w:val="center"/>
              <w:rPr>
                <w:highlight w:val="none"/>
              </w:rPr>
            </w:pPr>
            <w:r>
              <w:rPr>
                <w:rFonts w:ascii="宋体" w:hAnsi="宋体" w:eastAsia="宋体"/>
                <w:sz w:val="16"/>
                <w:highlight w:val="none"/>
              </w:rPr>
              <w:t>=2024年7月30日</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1C59B73">
            <w:pPr>
              <w:jc w:val="center"/>
              <w:rPr>
                <w:highlight w:val="none"/>
              </w:rPr>
            </w:pPr>
            <w:r>
              <w:rPr>
                <w:rFonts w:ascii="宋体" w:hAnsi="宋体" w:eastAsia="宋体"/>
                <w:sz w:val="16"/>
                <w:highlight w:val="none"/>
              </w:rPr>
              <w:t>10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23628">
            <w:pPr>
              <w:jc w:val="center"/>
              <w:rPr>
                <w:highlight w:val="none"/>
              </w:rPr>
            </w:pPr>
          </w:p>
        </w:tc>
      </w:tr>
      <w:tr w14:paraId="5FC6F862">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5AC34300">
            <w:pPr>
              <w:rPr>
                <w:highlight w:val="none"/>
              </w:rPr>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C85FC2">
            <w:pPr>
              <w:rPr>
                <w:highlight w:val="none"/>
              </w:rPr>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A9BFB4">
            <w:pPr>
              <w:rPr>
                <w:highlight w:val="none"/>
              </w:rPr>
            </w:pP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4E462EB4">
            <w:pPr>
              <w:jc w:val="center"/>
              <w:rPr>
                <w:highlight w:val="none"/>
              </w:rPr>
            </w:pPr>
            <w:r>
              <w:rPr>
                <w:rFonts w:ascii="宋体" w:hAnsi="宋体" w:eastAsia="宋体"/>
                <w:sz w:val="16"/>
                <w:highlight w:val="none"/>
              </w:rPr>
              <w:t>项目完成时间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E256DA7">
            <w:pPr>
              <w:jc w:val="center"/>
              <w:rPr>
                <w:highlight w:val="none"/>
              </w:rPr>
            </w:pPr>
            <w:r>
              <w:rPr>
                <w:rFonts w:ascii="宋体" w:hAnsi="宋体" w:eastAsia="宋体"/>
                <w:sz w:val="16"/>
                <w:highlight w:val="none"/>
              </w:rPr>
              <w:t>=2024年12月22日前</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631E429">
            <w:pPr>
              <w:jc w:val="center"/>
              <w:rPr>
                <w:highlight w:val="none"/>
              </w:rPr>
            </w:pPr>
            <w:r>
              <w:rPr>
                <w:rFonts w:ascii="宋体" w:hAnsi="宋体" w:eastAsia="宋体"/>
                <w:sz w:val="16"/>
                <w:highlight w:val="none"/>
              </w:rPr>
              <w:t>计划标准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9CA11D5">
            <w:pPr>
              <w:jc w:val="center"/>
              <w:rPr>
                <w:highlight w:val="none"/>
              </w:rPr>
            </w:pPr>
            <w:r>
              <w:rPr>
                <w:rFonts w:ascii="宋体" w:hAnsi="宋体" w:eastAsia="宋体"/>
                <w:sz w:val="16"/>
                <w:highlight w:val="none"/>
              </w:rPr>
              <w:t>新增</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394C33E">
            <w:pPr>
              <w:jc w:val="center"/>
              <w:rPr>
                <w:highlight w:val="none"/>
              </w:rPr>
            </w:pPr>
            <w:r>
              <w:rPr>
                <w:rFonts w:ascii="宋体" w:hAnsi="宋体" w:eastAsia="宋体"/>
                <w:sz w:val="16"/>
                <w:highlight w:val="none"/>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69F62D1">
            <w:pPr>
              <w:jc w:val="center"/>
              <w:rPr>
                <w:highlight w:val="none"/>
              </w:rPr>
            </w:pPr>
            <w:r>
              <w:rPr>
                <w:rFonts w:ascii="宋体" w:hAnsi="宋体" w:eastAsia="宋体"/>
                <w:sz w:val="16"/>
                <w:highlight w:val="none"/>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B9D94EE">
            <w:pPr>
              <w:jc w:val="center"/>
              <w:rPr>
                <w:highlight w:val="none"/>
              </w:rPr>
            </w:pPr>
            <w:r>
              <w:rPr>
                <w:rFonts w:ascii="宋体" w:hAnsi="宋体" w:eastAsia="宋体"/>
                <w:sz w:val="16"/>
                <w:highlight w:val="none"/>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FF2CCE5">
            <w:pPr>
              <w:jc w:val="center"/>
              <w:rPr>
                <w:highlight w:val="none"/>
              </w:rPr>
            </w:pPr>
            <w:r>
              <w:rPr>
                <w:rFonts w:ascii="宋体" w:hAnsi="宋体" w:eastAsia="宋体"/>
                <w:sz w:val="16"/>
                <w:highlight w:val="none"/>
              </w:rPr>
              <w:t>2024年12月18日</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048ADAA">
            <w:pPr>
              <w:jc w:val="center"/>
              <w:rPr>
                <w:highlight w:val="none"/>
              </w:rPr>
            </w:pPr>
            <w:r>
              <w:rPr>
                <w:rFonts w:ascii="宋体" w:hAnsi="宋体" w:eastAsia="宋体"/>
                <w:sz w:val="16"/>
                <w:highlight w:val="none"/>
              </w:rPr>
              <w:t>10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8EB5C">
            <w:pPr>
              <w:jc w:val="center"/>
              <w:rPr>
                <w:highlight w:val="none"/>
              </w:rPr>
            </w:pPr>
          </w:p>
        </w:tc>
      </w:tr>
      <w:tr w14:paraId="77535EE8">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9F00364">
            <w:pPr>
              <w:rPr>
                <w:highlight w:val="none"/>
              </w:rP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EA471">
            <w:pPr>
              <w:jc w:val="center"/>
              <w:rPr>
                <w:highlight w:val="none"/>
              </w:rPr>
            </w:pPr>
            <w:r>
              <w:rPr>
                <w:rFonts w:ascii="宋体" w:hAnsi="宋体" w:eastAsia="宋体"/>
                <w:sz w:val="16"/>
                <w:highlight w:val="none"/>
              </w:rPr>
              <w:t>成本指标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E280B">
            <w:pPr>
              <w:jc w:val="center"/>
              <w:rPr>
                <w:highlight w:val="none"/>
              </w:rPr>
            </w:pPr>
            <w:r>
              <w:rPr>
                <w:rFonts w:ascii="宋体" w:hAnsi="宋体" w:eastAsia="宋体"/>
                <w:sz w:val="16"/>
                <w:highlight w:val="none"/>
              </w:rPr>
              <w:t>经济成本指标</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4AFB437">
            <w:pPr>
              <w:jc w:val="center"/>
              <w:rPr>
                <w:highlight w:val="none"/>
              </w:rPr>
            </w:pPr>
            <w:r>
              <w:rPr>
                <w:rFonts w:ascii="宋体" w:hAnsi="宋体" w:eastAsia="宋体"/>
                <w:sz w:val="16"/>
                <w:highlight w:val="none"/>
              </w:rPr>
              <w:t>提升改造设备款</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51A02D5">
            <w:pPr>
              <w:jc w:val="center"/>
              <w:rPr>
                <w:highlight w:val="none"/>
              </w:rPr>
            </w:pPr>
            <w:r>
              <w:rPr>
                <w:rFonts w:ascii="宋体" w:hAnsi="宋体" w:eastAsia="宋体"/>
                <w:sz w:val="16"/>
                <w:highlight w:val="none"/>
              </w:rPr>
              <w:t>=12051.95元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202C2C12">
            <w:pPr>
              <w:jc w:val="center"/>
              <w:rPr>
                <w:highlight w:val="none"/>
              </w:rPr>
            </w:pPr>
            <w:r>
              <w:rPr>
                <w:rFonts w:ascii="宋体" w:hAnsi="宋体" w:eastAsia="宋体"/>
                <w:sz w:val="16"/>
                <w:highlight w:val="none"/>
              </w:rPr>
              <w:t>预算支出标准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666C430E">
            <w:pPr>
              <w:jc w:val="center"/>
              <w:rPr>
                <w:highlight w:val="none"/>
              </w:rPr>
            </w:pPr>
            <w:r>
              <w:rPr>
                <w:rFonts w:ascii="宋体" w:hAnsi="宋体" w:eastAsia="宋体"/>
                <w:sz w:val="16"/>
                <w:highlight w:val="none"/>
              </w:rPr>
              <w:t>新增</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639078D">
            <w:pPr>
              <w:jc w:val="center"/>
              <w:rPr>
                <w:highlight w:val="none"/>
              </w:rPr>
            </w:pPr>
            <w:r>
              <w:rPr>
                <w:rFonts w:ascii="宋体" w:hAnsi="宋体" w:eastAsia="宋体"/>
                <w:sz w:val="16"/>
                <w:highlight w:val="none"/>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76DB8C0D">
            <w:pPr>
              <w:jc w:val="center"/>
              <w:rPr>
                <w:highlight w:val="none"/>
              </w:rPr>
            </w:pPr>
            <w:r>
              <w:rPr>
                <w:rFonts w:ascii="宋体" w:hAnsi="宋体" w:eastAsia="宋体"/>
                <w:sz w:val="16"/>
                <w:highlight w:val="none"/>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E9CDD98">
            <w:pPr>
              <w:jc w:val="center"/>
              <w:rPr>
                <w:highlight w:val="none"/>
              </w:rPr>
            </w:pPr>
            <w:r>
              <w:rPr>
                <w:rFonts w:ascii="宋体" w:hAnsi="宋体" w:eastAsia="宋体"/>
                <w:sz w:val="16"/>
                <w:highlight w:val="none"/>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B6B9EA2">
            <w:pPr>
              <w:jc w:val="center"/>
              <w:rPr>
                <w:highlight w:val="none"/>
              </w:rPr>
            </w:pPr>
            <w:r>
              <w:rPr>
                <w:rFonts w:ascii="宋体" w:hAnsi="宋体" w:eastAsia="宋体"/>
                <w:sz w:val="16"/>
                <w:highlight w:val="none"/>
              </w:rPr>
              <w:t>=12051.95元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E81D478">
            <w:pPr>
              <w:jc w:val="center"/>
              <w:rPr>
                <w:highlight w:val="none"/>
              </w:rPr>
            </w:pPr>
            <w:r>
              <w:rPr>
                <w:rFonts w:ascii="宋体" w:hAnsi="宋体" w:eastAsia="宋体"/>
                <w:sz w:val="16"/>
                <w:highlight w:val="none"/>
              </w:rPr>
              <w:t>10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017A1">
            <w:pPr>
              <w:jc w:val="center"/>
              <w:rPr>
                <w:highlight w:val="none"/>
              </w:rPr>
            </w:pPr>
          </w:p>
        </w:tc>
      </w:tr>
      <w:tr w14:paraId="09FB9236">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07C9873D">
            <w:pPr>
              <w:rPr>
                <w:highlight w:val="none"/>
              </w:rPr>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E7A13B">
            <w:pPr>
              <w:rPr>
                <w:highlight w:val="none"/>
              </w:rPr>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0B5A71">
            <w:pPr>
              <w:rPr>
                <w:highlight w:val="none"/>
              </w:rPr>
            </w:pP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70DCF104">
            <w:pPr>
              <w:jc w:val="center"/>
              <w:rPr>
                <w:highlight w:val="none"/>
              </w:rPr>
            </w:pPr>
            <w:r>
              <w:rPr>
                <w:rFonts w:ascii="宋体" w:hAnsi="宋体" w:eastAsia="宋体"/>
                <w:sz w:val="16"/>
                <w:highlight w:val="none"/>
              </w:rPr>
              <w:t>竣工审计费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149C905">
            <w:pPr>
              <w:jc w:val="center"/>
              <w:rPr>
                <w:highlight w:val="none"/>
              </w:rPr>
            </w:pPr>
            <w:r>
              <w:rPr>
                <w:rFonts w:ascii="宋体" w:hAnsi="宋体" w:eastAsia="宋体"/>
                <w:sz w:val="16"/>
                <w:highlight w:val="none"/>
              </w:rPr>
              <w:t>=67707.3元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F503F19">
            <w:pPr>
              <w:jc w:val="center"/>
              <w:rPr>
                <w:highlight w:val="none"/>
              </w:rPr>
            </w:pPr>
            <w:r>
              <w:rPr>
                <w:rFonts w:ascii="宋体" w:hAnsi="宋体" w:eastAsia="宋体"/>
                <w:sz w:val="16"/>
                <w:highlight w:val="none"/>
              </w:rPr>
              <w:t>预算支出标准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7EC03D52">
            <w:pPr>
              <w:jc w:val="center"/>
              <w:rPr>
                <w:highlight w:val="none"/>
              </w:rPr>
            </w:pPr>
            <w:r>
              <w:rPr>
                <w:rFonts w:ascii="宋体" w:hAnsi="宋体" w:eastAsia="宋体"/>
                <w:sz w:val="16"/>
                <w:highlight w:val="none"/>
              </w:rPr>
              <w:t>新增</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06A5ACDD">
            <w:pPr>
              <w:jc w:val="center"/>
              <w:rPr>
                <w:highlight w:val="none"/>
              </w:rPr>
            </w:pPr>
            <w:r>
              <w:rPr>
                <w:rFonts w:ascii="宋体" w:hAnsi="宋体" w:eastAsia="宋体"/>
                <w:sz w:val="16"/>
                <w:highlight w:val="none"/>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C729642">
            <w:pPr>
              <w:jc w:val="center"/>
              <w:rPr>
                <w:highlight w:val="none"/>
              </w:rPr>
            </w:pPr>
            <w:r>
              <w:rPr>
                <w:rFonts w:ascii="宋体" w:hAnsi="宋体" w:eastAsia="宋体"/>
                <w:sz w:val="16"/>
                <w:highlight w:val="none"/>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7428A4CD">
            <w:pPr>
              <w:jc w:val="center"/>
              <w:rPr>
                <w:highlight w:val="none"/>
              </w:rPr>
            </w:pPr>
            <w:r>
              <w:rPr>
                <w:rFonts w:ascii="宋体" w:hAnsi="宋体" w:eastAsia="宋体"/>
                <w:sz w:val="16"/>
                <w:highlight w:val="none"/>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C9D7F11">
            <w:pPr>
              <w:jc w:val="center"/>
              <w:rPr>
                <w:highlight w:val="none"/>
              </w:rPr>
            </w:pPr>
            <w:r>
              <w:rPr>
                <w:rFonts w:ascii="宋体" w:hAnsi="宋体" w:eastAsia="宋体"/>
                <w:sz w:val="16"/>
                <w:highlight w:val="none"/>
              </w:rPr>
              <w:t>=67707.3元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304343C">
            <w:pPr>
              <w:jc w:val="center"/>
              <w:rPr>
                <w:highlight w:val="none"/>
              </w:rPr>
            </w:pPr>
            <w:r>
              <w:rPr>
                <w:rFonts w:ascii="宋体" w:hAnsi="宋体" w:eastAsia="宋体"/>
                <w:sz w:val="16"/>
                <w:highlight w:val="none"/>
              </w:rPr>
              <w:t>10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D2E1B">
            <w:pPr>
              <w:jc w:val="center"/>
              <w:rPr>
                <w:highlight w:val="none"/>
              </w:rPr>
            </w:pPr>
          </w:p>
        </w:tc>
      </w:tr>
      <w:tr w14:paraId="14A6BF05">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D1E467A">
            <w:pPr>
              <w:rPr>
                <w:highlight w:val="none"/>
              </w:rP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4495C">
            <w:pPr>
              <w:jc w:val="center"/>
              <w:rPr>
                <w:highlight w:val="none"/>
              </w:rPr>
            </w:pPr>
            <w:r>
              <w:rPr>
                <w:rFonts w:ascii="宋体" w:hAnsi="宋体" w:eastAsia="宋体"/>
                <w:sz w:val="16"/>
                <w:highlight w:val="none"/>
              </w:rPr>
              <w:t>效益指标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0A4A9">
            <w:pPr>
              <w:jc w:val="center"/>
              <w:rPr>
                <w:highlight w:val="none"/>
              </w:rPr>
            </w:pPr>
            <w:r>
              <w:rPr>
                <w:rFonts w:ascii="宋体" w:hAnsi="宋体" w:eastAsia="宋体"/>
                <w:sz w:val="16"/>
                <w:highlight w:val="none"/>
              </w:rPr>
              <w:t>社会效益指标</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611BB891">
            <w:pPr>
              <w:jc w:val="center"/>
              <w:rPr>
                <w:highlight w:val="none"/>
              </w:rPr>
            </w:pPr>
            <w:r>
              <w:rPr>
                <w:rFonts w:ascii="宋体" w:hAnsi="宋体" w:eastAsia="宋体"/>
                <w:sz w:val="16"/>
                <w:highlight w:val="none"/>
              </w:rPr>
              <w:t>完善教学附属配套</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4758A7A">
            <w:pPr>
              <w:jc w:val="center"/>
              <w:rPr>
                <w:highlight w:val="none"/>
              </w:rPr>
            </w:pPr>
            <w:r>
              <w:rPr>
                <w:rFonts w:ascii="宋体" w:hAnsi="宋体" w:eastAsia="宋体"/>
                <w:sz w:val="16"/>
                <w:highlight w:val="none"/>
              </w:rPr>
              <w:t>大力改善</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2F999DC">
            <w:pPr>
              <w:jc w:val="center"/>
              <w:rPr>
                <w:highlight w:val="none"/>
              </w:rPr>
            </w:pPr>
            <w:r>
              <w:rPr>
                <w:rFonts w:ascii="宋体" w:hAnsi="宋体" w:eastAsia="宋体"/>
                <w:sz w:val="16"/>
                <w:highlight w:val="none"/>
              </w:rPr>
              <w:t>预算支出标准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4BC5502">
            <w:pPr>
              <w:jc w:val="center"/>
              <w:rPr>
                <w:highlight w:val="none"/>
              </w:rPr>
            </w:pPr>
            <w:r>
              <w:rPr>
                <w:rFonts w:ascii="宋体" w:hAnsi="宋体" w:eastAsia="宋体"/>
                <w:sz w:val="16"/>
                <w:highlight w:val="none"/>
              </w:rPr>
              <w:t>新增</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84E306F">
            <w:pPr>
              <w:jc w:val="center"/>
              <w:rPr>
                <w:highlight w:val="none"/>
              </w:rPr>
            </w:pPr>
            <w:r>
              <w:rPr>
                <w:rFonts w:ascii="宋体" w:hAnsi="宋体" w:eastAsia="宋体"/>
                <w:sz w:val="16"/>
                <w:highlight w:val="none"/>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6BFC7E4B">
            <w:pPr>
              <w:jc w:val="center"/>
              <w:rPr>
                <w:highlight w:val="none"/>
              </w:rPr>
            </w:pPr>
            <w:r>
              <w:rPr>
                <w:rFonts w:ascii="宋体" w:hAnsi="宋体" w:eastAsia="宋体"/>
                <w:sz w:val="16"/>
                <w:highlight w:val="none"/>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2EF09B2A">
            <w:pPr>
              <w:jc w:val="center"/>
              <w:rPr>
                <w:highlight w:val="none"/>
              </w:rPr>
            </w:pPr>
            <w:r>
              <w:rPr>
                <w:rFonts w:ascii="宋体" w:hAnsi="宋体" w:eastAsia="宋体"/>
                <w:sz w:val="16"/>
                <w:highlight w:val="none"/>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FD095A0">
            <w:pPr>
              <w:jc w:val="center"/>
              <w:rPr>
                <w:highlight w:val="none"/>
              </w:rPr>
            </w:pPr>
            <w:r>
              <w:rPr>
                <w:rFonts w:ascii="宋体" w:hAnsi="宋体" w:eastAsia="宋体"/>
                <w:sz w:val="16"/>
                <w:highlight w:val="none"/>
              </w:rPr>
              <w:t>大力改善</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7C0EE98">
            <w:pPr>
              <w:jc w:val="center"/>
              <w:rPr>
                <w:highlight w:val="none"/>
              </w:rPr>
            </w:pPr>
            <w:r>
              <w:rPr>
                <w:rFonts w:ascii="宋体" w:hAnsi="宋体" w:eastAsia="宋体"/>
                <w:sz w:val="16"/>
                <w:highlight w:val="none"/>
              </w:rPr>
              <w:t>10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10620">
            <w:pPr>
              <w:jc w:val="center"/>
              <w:rPr>
                <w:highlight w:val="none"/>
              </w:rPr>
            </w:pPr>
          </w:p>
        </w:tc>
      </w:tr>
      <w:tr w14:paraId="684910D7">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7E250B19">
            <w:pPr>
              <w:rPr>
                <w:highlight w:val="none"/>
              </w:rPr>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9B4A1E">
            <w:pPr>
              <w:rPr>
                <w:highlight w:val="none"/>
              </w:rPr>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691648">
            <w:pPr>
              <w:rPr>
                <w:highlight w:val="none"/>
              </w:rPr>
            </w:pP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EAD60E6">
            <w:pPr>
              <w:jc w:val="center"/>
              <w:rPr>
                <w:highlight w:val="none"/>
              </w:rPr>
            </w:pPr>
            <w:r>
              <w:rPr>
                <w:rFonts w:ascii="宋体" w:hAnsi="宋体" w:eastAsia="宋体"/>
                <w:sz w:val="16"/>
                <w:highlight w:val="none"/>
              </w:rPr>
              <w:t>提升技能培训人员专业技能</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2E81581">
            <w:pPr>
              <w:jc w:val="center"/>
              <w:rPr>
                <w:highlight w:val="none"/>
              </w:rPr>
            </w:pPr>
            <w:r>
              <w:rPr>
                <w:rFonts w:ascii="宋体" w:hAnsi="宋体" w:eastAsia="宋体"/>
                <w:sz w:val="16"/>
                <w:highlight w:val="none"/>
              </w:rPr>
              <w:t>能力提升</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E2FBD1E">
            <w:pPr>
              <w:jc w:val="center"/>
              <w:rPr>
                <w:highlight w:val="none"/>
              </w:rPr>
            </w:pPr>
            <w:r>
              <w:rPr>
                <w:rFonts w:ascii="宋体" w:hAnsi="宋体" w:eastAsia="宋体"/>
                <w:sz w:val="16"/>
                <w:highlight w:val="none"/>
              </w:rPr>
              <w:t>预算支出标准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4F087BC">
            <w:pPr>
              <w:jc w:val="center"/>
              <w:rPr>
                <w:highlight w:val="none"/>
              </w:rPr>
            </w:pPr>
            <w:r>
              <w:rPr>
                <w:rFonts w:ascii="宋体" w:hAnsi="宋体" w:eastAsia="宋体"/>
                <w:sz w:val="16"/>
                <w:highlight w:val="none"/>
              </w:rPr>
              <w:t>新增</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C0CCF68">
            <w:pPr>
              <w:jc w:val="center"/>
              <w:rPr>
                <w:highlight w:val="none"/>
              </w:rPr>
            </w:pPr>
            <w:r>
              <w:rPr>
                <w:rFonts w:ascii="宋体" w:hAnsi="宋体" w:eastAsia="宋体"/>
                <w:sz w:val="16"/>
                <w:highlight w:val="none"/>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23C35A12">
            <w:pPr>
              <w:jc w:val="center"/>
              <w:rPr>
                <w:highlight w:val="none"/>
              </w:rPr>
            </w:pPr>
            <w:r>
              <w:rPr>
                <w:rFonts w:ascii="宋体" w:hAnsi="宋体" w:eastAsia="宋体"/>
                <w:sz w:val="16"/>
                <w:highlight w:val="none"/>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A80EB50">
            <w:pPr>
              <w:jc w:val="center"/>
              <w:rPr>
                <w:highlight w:val="none"/>
              </w:rPr>
            </w:pPr>
            <w:r>
              <w:rPr>
                <w:rFonts w:ascii="宋体" w:hAnsi="宋体" w:eastAsia="宋体"/>
                <w:sz w:val="16"/>
                <w:highlight w:val="none"/>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E16ACE6">
            <w:pPr>
              <w:jc w:val="center"/>
              <w:rPr>
                <w:highlight w:val="none"/>
              </w:rPr>
            </w:pPr>
            <w:r>
              <w:rPr>
                <w:rFonts w:ascii="宋体" w:hAnsi="宋体" w:eastAsia="宋体"/>
                <w:sz w:val="16"/>
                <w:highlight w:val="none"/>
              </w:rPr>
              <w:t>能力提升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9C60952">
            <w:pPr>
              <w:jc w:val="center"/>
              <w:rPr>
                <w:highlight w:val="none"/>
              </w:rPr>
            </w:pPr>
            <w:r>
              <w:rPr>
                <w:rFonts w:ascii="宋体" w:hAnsi="宋体" w:eastAsia="宋体"/>
                <w:sz w:val="16"/>
                <w:highlight w:val="none"/>
              </w:rPr>
              <w:t>10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CFD78">
            <w:pPr>
              <w:jc w:val="center"/>
              <w:rPr>
                <w:highlight w:val="none"/>
              </w:rPr>
            </w:pPr>
          </w:p>
        </w:tc>
      </w:tr>
      <w:tr w14:paraId="091DF614">
        <w:tblPrEx>
          <w:tblCellMar>
            <w:top w:w="0" w:type="dxa"/>
            <w:left w:w="108" w:type="dxa"/>
            <w:bottom w:w="0" w:type="dxa"/>
            <w:right w:w="108" w:type="dxa"/>
          </w:tblCellMar>
        </w:tblPrEx>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23B4CA79">
            <w:pPr>
              <w:rPr>
                <w:highlight w:val="none"/>
              </w:rP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1D1AA">
            <w:pPr>
              <w:jc w:val="center"/>
              <w:rPr>
                <w:highlight w:val="none"/>
              </w:rPr>
            </w:pPr>
            <w:r>
              <w:rPr>
                <w:rFonts w:ascii="宋体" w:hAnsi="宋体" w:eastAsia="宋体"/>
                <w:sz w:val="16"/>
                <w:highlight w:val="none"/>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453BF">
            <w:pPr>
              <w:jc w:val="center"/>
              <w:rPr>
                <w:highlight w:val="none"/>
              </w:rPr>
            </w:pPr>
            <w:r>
              <w:rPr>
                <w:rFonts w:ascii="宋体" w:hAnsi="宋体" w:eastAsia="宋体"/>
                <w:sz w:val="16"/>
                <w:highlight w:val="none"/>
              </w:rPr>
              <w:t>满意度指标</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081E5BD">
            <w:pPr>
              <w:jc w:val="center"/>
              <w:rPr>
                <w:highlight w:val="none"/>
              </w:rPr>
            </w:pPr>
            <w:r>
              <w:rPr>
                <w:rFonts w:ascii="宋体" w:hAnsi="宋体" w:eastAsia="宋体"/>
                <w:sz w:val="16"/>
                <w:highlight w:val="none"/>
              </w:rPr>
              <w:t>群众满意度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E473EF7">
            <w:pPr>
              <w:jc w:val="center"/>
              <w:rPr>
                <w:highlight w:val="none"/>
              </w:rPr>
            </w:pPr>
            <w:r>
              <w:rPr>
                <w:rFonts w:ascii="宋体" w:hAnsi="宋体" w:eastAsia="宋体"/>
                <w:sz w:val="16"/>
                <w:highlight w:val="none"/>
              </w:rPr>
              <w:t>=95%</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676D7271">
            <w:pPr>
              <w:jc w:val="center"/>
              <w:rPr>
                <w:highlight w:val="none"/>
              </w:rPr>
            </w:pPr>
            <w:r>
              <w:rPr>
                <w:rFonts w:ascii="宋体" w:hAnsi="宋体" w:eastAsia="宋体"/>
                <w:sz w:val="16"/>
                <w:highlight w:val="none"/>
              </w:rPr>
              <w:t>预算支出标准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D747707">
            <w:pPr>
              <w:jc w:val="center"/>
              <w:rPr>
                <w:highlight w:val="none"/>
              </w:rPr>
            </w:pPr>
            <w:r>
              <w:rPr>
                <w:rFonts w:ascii="宋体" w:hAnsi="宋体" w:eastAsia="宋体"/>
                <w:sz w:val="16"/>
                <w:highlight w:val="none"/>
              </w:rPr>
              <w:t>新增</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70204F2A">
            <w:pPr>
              <w:jc w:val="center"/>
              <w:rPr>
                <w:highlight w:val="none"/>
              </w:rPr>
            </w:pPr>
            <w:r>
              <w:rPr>
                <w:rFonts w:ascii="宋体" w:hAnsi="宋体" w:eastAsia="宋体"/>
                <w:sz w:val="16"/>
                <w:highlight w:val="none"/>
              </w:rPr>
              <w:t>10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C3D72D1">
            <w:pPr>
              <w:jc w:val="center"/>
              <w:rPr>
                <w:highlight w:val="none"/>
              </w:rPr>
            </w:pPr>
            <w:r>
              <w:rPr>
                <w:rFonts w:ascii="宋体" w:hAnsi="宋体" w:eastAsia="宋体"/>
                <w:sz w:val="16"/>
                <w:highlight w:val="none"/>
              </w:rPr>
              <w:t>按照完成比例赋分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DBBB852">
            <w:pPr>
              <w:jc w:val="center"/>
              <w:rPr>
                <w:highlight w:val="none"/>
              </w:rPr>
            </w:pPr>
            <w:r>
              <w:rPr>
                <w:rFonts w:ascii="宋体" w:hAnsi="宋体" w:eastAsia="宋体"/>
                <w:sz w:val="16"/>
                <w:highlight w:val="none"/>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CED04DF">
            <w:pPr>
              <w:jc w:val="center"/>
              <w:rPr>
                <w:highlight w:val="none"/>
              </w:rPr>
            </w:pPr>
            <w:r>
              <w:rPr>
                <w:rFonts w:ascii="宋体" w:hAnsi="宋体" w:eastAsia="宋体"/>
                <w:sz w:val="16"/>
                <w:highlight w:val="none"/>
              </w:rPr>
              <w:t>=95%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C593E1F">
            <w:pPr>
              <w:jc w:val="center"/>
              <w:rPr>
                <w:highlight w:val="none"/>
              </w:rPr>
            </w:pPr>
            <w:r>
              <w:rPr>
                <w:rFonts w:ascii="宋体" w:hAnsi="宋体" w:eastAsia="宋体"/>
                <w:sz w:val="16"/>
                <w:highlight w:val="none"/>
              </w:rPr>
              <w:t>10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CAC50">
            <w:pPr>
              <w:jc w:val="center"/>
              <w:rPr>
                <w:highlight w:val="none"/>
              </w:rPr>
            </w:pPr>
          </w:p>
        </w:tc>
      </w:tr>
      <w:tr w14:paraId="33C389E5">
        <w:tblPrEx>
          <w:tblCellMar>
            <w:top w:w="0" w:type="dxa"/>
            <w:left w:w="108" w:type="dxa"/>
            <w:bottom w:w="0" w:type="dxa"/>
            <w:right w:w="108" w:type="dxa"/>
          </w:tblCellMar>
        </w:tblPrEx>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5E4B035">
            <w:pPr>
              <w:jc w:val="center"/>
              <w:rPr>
                <w:highlight w:val="none"/>
              </w:rPr>
            </w:pPr>
            <w:r>
              <w:rPr>
                <w:rFonts w:ascii="宋体" w:hAnsi="宋体" w:eastAsia="宋体"/>
                <w:sz w:val="16"/>
                <w:highlight w:val="none"/>
              </w:rPr>
              <w:t>总分</w:t>
            </w:r>
          </w:p>
        </w:tc>
        <w:tc>
          <w:tcPr>
            <w:tcW w:w="449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082375">
            <w:pPr>
              <w:jc w:val="center"/>
              <w:rPr>
                <w:highlight w:val="none"/>
              </w:rPr>
            </w:pPr>
            <w:r>
              <w:rPr>
                <w:rFonts w:ascii="宋体" w:hAnsi="宋体" w:eastAsia="宋体"/>
                <w:sz w:val="16"/>
                <w:highlight w:val="none"/>
              </w:rPr>
              <w:t>100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03102AFF">
            <w:pPr>
              <w:jc w:val="center"/>
              <w:rPr>
                <w:highlight w:val="none"/>
              </w:rPr>
            </w:pPr>
            <w:r>
              <w:rPr>
                <w:rFonts w:ascii="宋体" w:hAnsi="宋体" w:eastAsia="宋体"/>
                <w:sz w:val="16"/>
                <w:highlight w:val="none"/>
              </w:rPr>
              <w:t>得分</w:t>
            </w:r>
          </w:p>
        </w:tc>
        <w:tc>
          <w:tcPr>
            <w:tcW w:w="335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FA884E">
            <w:pPr>
              <w:jc w:val="center"/>
              <w:rPr>
                <w:highlight w:val="none"/>
              </w:rPr>
            </w:pPr>
            <w:r>
              <w:rPr>
                <w:rFonts w:ascii="宋体" w:hAnsi="宋体" w:eastAsia="宋体"/>
                <w:sz w:val="16"/>
                <w:highlight w:val="none"/>
              </w:rPr>
              <w:t>100分</w:t>
            </w:r>
          </w:p>
        </w:tc>
      </w:tr>
    </w:tbl>
    <w:p w14:paraId="7B9E8F99">
      <w:pPr>
        <w:rPr>
          <w:highlight w:val="none"/>
        </w:rPr>
      </w:pPr>
      <w:r>
        <w:rPr>
          <w:highlight w:val="none"/>
        </w:rP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032DA0D">
        <w:tblPrEx>
          <w:tblCellMar>
            <w:top w:w="0" w:type="dxa"/>
            <w:left w:w="108" w:type="dxa"/>
            <w:bottom w:w="0" w:type="dxa"/>
            <w:right w:w="108" w:type="dxa"/>
          </w:tblCellMar>
        </w:tblPrEx>
        <w:tc>
          <w:tcPr>
            <w:tcW w:w="8912" w:type="dxa"/>
            <w:gridSpan w:val="14"/>
            <w:vAlign w:val="center"/>
          </w:tcPr>
          <w:p w14:paraId="4923B8AB">
            <w:pPr>
              <w:jc w:val="center"/>
              <w:rPr>
                <w:highlight w:val="none"/>
              </w:rPr>
            </w:pPr>
            <w:r>
              <w:rPr>
                <w:rFonts w:ascii="宋体" w:hAnsi="宋体" w:eastAsia="宋体"/>
                <w:sz w:val="24"/>
                <w:highlight w:val="none"/>
              </w:rPr>
              <w:t>项目支出绩效自评表</w:t>
            </w:r>
          </w:p>
        </w:tc>
      </w:tr>
      <w:tr w14:paraId="50C6A662">
        <w:tblPrEx>
          <w:tblCellMar>
            <w:top w:w="0" w:type="dxa"/>
            <w:left w:w="108" w:type="dxa"/>
            <w:bottom w:w="0" w:type="dxa"/>
            <w:right w:w="108" w:type="dxa"/>
          </w:tblCellMar>
        </w:tblPrEx>
        <w:tc>
          <w:tcPr>
            <w:tcW w:w="8912" w:type="dxa"/>
            <w:gridSpan w:val="14"/>
            <w:vAlign w:val="center"/>
          </w:tcPr>
          <w:p w14:paraId="428D4C96">
            <w:pPr>
              <w:jc w:val="center"/>
              <w:rPr>
                <w:highlight w:val="none"/>
              </w:rPr>
            </w:pPr>
            <w:r>
              <w:rPr>
                <w:rFonts w:ascii="宋体" w:hAnsi="宋体" w:eastAsia="宋体"/>
                <w:sz w:val="24"/>
                <w:highlight w:val="none"/>
              </w:rPr>
              <w:t>(2024年度)</w:t>
            </w:r>
          </w:p>
        </w:tc>
      </w:tr>
      <w:tr w14:paraId="44617C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BAEA">
            <w:pPr>
              <w:jc w:val="center"/>
              <w:rPr>
                <w:highlight w:val="none"/>
              </w:rPr>
            </w:pPr>
            <w:r>
              <w:rPr>
                <w:rFonts w:ascii="宋体" w:hAnsi="宋体" w:eastAsia="宋体"/>
                <w:sz w:val="16"/>
                <w:highlight w:val="none"/>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CF1A59">
            <w:pPr>
              <w:jc w:val="center"/>
              <w:rPr>
                <w:highlight w:val="none"/>
              </w:rPr>
            </w:pPr>
            <w:r>
              <w:rPr>
                <w:rFonts w:ascii="宋体" w:hAnsi="宋体" w:eastAsia="宋体"/>
                <w:sz w:val="16"/>
                <w:highlight w:val="none"/>
              </w:rPr>
              <w:t>2024年地区级技能大师工作室项目</w:t>
            </w:r>
          </w:p>
        </w:tc>
      </w:tr>
      <w:tr w14:paraId="729A84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3C93">
            <w:pPr>
              <w:jc w:val="center"/>
              <w:rPr>
                <w:highlight w:val="none"/>
              </w:rPr>
            </w:pPr>
            <w:r>
              <w:rPr>
                <w:rFonts w:ascii="宋体" w:hAnsi="宋体" w:eastAsia="宋体"/>
                <w:sz w:val="16"/>
                <w:highlight w:val="none"/>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E539BF">
            <w:pPr>
              <w:jc w:val="center"/>
              <w:rPr>
                <w:highlight w:val="none"/>
              </w:rPr>
            </w:pPr>
            <w:r>
              <w:rPr>
                <w:rFonts w:ascii="宋体" w:hAnsi="宋体" w:eastAsia="宋体"/>
                <w:sz w:val="16"/>
                <w:highlight w:val="none"/>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29E3">
            <w:pPr>
              <w:jc w:val="center"/>
              <w:rPr>
                <w:highlight w:val="none"/>
              </w:rPr>
            </w:pPr>
            <w:r>
              <w:rPr>
                <w:rFonts w:ascii="宋体" w:hAnsi="宋体" w:eastAsia="宋体"/>
                <w:sz w:val="16"/>
                <w:highlight w:val="none"/>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E29327">
            <w:pPr>
              <w:jc w:val="center"/>
              <w:rPr>
                <w:highlight w:val="none"/>
              </w:rPr>
            </w:pPr>
            <w:r>
              <w:rPr>
                <w:rFonts w:ascii="宋体" w:hAnsi="宋体" w:eastAsia="宋体"/>
                <w:sz w:val="16"/>
                <w:highlight w:val="none"/>
              </w:rPr>
              <w:t>麦盖提县技工学校</w:t>
            </w:r>
          </w:p>
        </w:tc>
      </w:tr>
      <w:tr w14:paraId="657F92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63EE8">
            <w:pPr>
              <w:jc w:val="center"/>
              <w:rPr>
                <w:highlight w:val="none"/>
              </w:rPr>
            </w:pPr>
            <w:r>
              <w:rPr>
                <w:rFonts w:ascii="宋体" w:hAnsi="宋体" w:eastAsia="宋体"/>
                <w:sz w:val="16"/>
                <w:highlight w:val="none"/>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23642">
            <w:pPr>
              <w:jc w:val="center"/>
              <w:rPr>
                <w:highlight w:val="none"/>
              </w:rP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D444E">
            <w:pPr>
              <w:jc w:val="center"/>
              <w:rPr>
                <w:highlight w:val="none"/>
              </w:rPr>
            </w:pPr>
            <w:r>
              <w:rPr>
                <w:rFonts w:ascii="宋体" w:hAnsi="宋体" w:eastAsia="宋体"/>
                <w:sz w:val="16"/>
                <w:highlight w:val="none"/>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70015">
            <w:pPr>
              <w:jc w:val="center"/>
              <w:rPr>
                <w:highlight w:val="none"/>
              </w:rPr>
            </w:pPr>
            <w:r>
              <w:rPr>
                <w:rFonts w:ascii="宋体" w:hAnsi="宋体" w:eastAsia="宋体"/>
                <w:sz w:val="16"/>
                <w:highlight w:val="none"/>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9E8F0">
            <w:pPr>
              <w:jc w:val="center"/>
              <w:rPr>
                <w:highlight w:val="none"/>
              </w:rPr>
            </w:pPr>
            <w:r>
              <w:rPr>
                <w:rFonts w:ascii="宋体" w:hAnsi="宋体" w:eastAsia="宋体"/>
                <w:sz w:val="16"/>
                <w:highlight w:val="none"/>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F03E6">
            <w:pPr>
              <w:jc w:val="center"/>
              <w:rPr>
                <w:highlight w:val="none"/>
              </w:rPr>
            </w:pPr>
            <w:r>
              <w:rPr>
                <w:rFonts w:ascii="宋体" w:hAnsi="宋体" w:eastAsia="宋体"/>
                <w:sz w:val="16"/>
                <w:highlight w:val="none"/>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8125F">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B583">
            <w:pPr>
              <w:jc w:val="center"/>
              <w:rPr>
                <w:highlight w:val="none"/>
              </w:rPr>
            </w:pPr>
            <w:r>
              <w:rPr>
                <w:rFonts w:ascii="宋体" w:hAnsi="宋体" w:eastAsia="宋体"/>
                <w:sz w:val="16"/>
                <w:highlight w:val="none"/>
              </w:rPr>
              <w:t>得分</w:t>
            </w:r>
          </w:p>
        </w:tc>
      </w:tr>
      <w:tr w14:paraId="25ADC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0BDF0">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C67F4">
            <w:pPr>
              <w:jc w:val="center"/>
              <w:rPr>
                <w:highlight w:val="none"/>
              </w:rPr>
            </w:pPr>
            <w:r>
              <w:rPr>
                <w:rFonts w:ascii="宋体" w:hAnsi="宋体" w:eastAsia="宋体"/>
                <w:sz w:val="16"/>
                <w:highlight w:val="none"/>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6E654">
            <w:pPr>
              <w:jc w:val="center"/>
              <w:rPr>
                <w:highlight w:val="none"/>
              </w:rPr>
            </w:pPr>
            <w:r>
              <w:rPr>
                <w:rFonts w:ascii="宋体" w:hAnsi="宋体" w:eastAsia="宋体"/>
                <w:sz w:val="16"/>
                <w:highlight w:val="none"/>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31FD8">
            <w:pPr>
              <w:jc w:val="center"/>
              <w:rPr>
                <w:highlight w:val="none"/>
              </w:rPr>
            </w:pPr>
            <w:r>
              <w:rPr>
                <w:rFonts w:ascii="宋体" w:hAnsi="宋体" w:eastAsia="宋体"/>
                <w:sz w:val="16"/>
                <w:highlight w:val="none"/>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6EC52">
            <w:pPr>
              <w:jc w:val="center"/>
              <w:rPr>
                <w:highlight w:val="none"/>
              </w:rPr>
            </w:pPr>
            <w:r>
              <w:rPr>
                <w:rFonts w:ascii="宋体" w:hAnsi="宋体" w:eastAsia="宋体"/>
                <w:sz w:val="16"/>
                <w:highlight w:val="none"/>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7BE17">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8F071">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2E96">
            <w:pPr>
              <w:jc w:val="center"/>
              <w:rPr>
                <w:highlight w:val="none"/>
              </w:rPr>
            </w:pPr>
            <w:r>
              <w:rPr>
                <w:rFonts w:ascii="宋体" w:hAnsi="宋体" w:eastAsia="宋体"/>
                <w:sz w:val="16"/>
                <w:highlight w:val="none"/>
              </w:rPr>
              <w:t>10.00分</w:t>
            </w:r>
          </w:p>
        </w:tc>
      </w:tr>
      <w:tr w14:paraId="43FB6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BC7AE">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A0329">
            <w:pPr>
              <w:jc w:val="center"/>
              <w:rPr>
                <w:highlight w:val="none"/>
              </w:rPr>
            </w:pPr>
            <w:r>
              <w:rPr>
                <w:rFonts w:ascii="宋体" w:hAnsi="宋体" w:eastAsia="宋体"/>
                <w:sz w:val="16"/>
                <w:highlight w:val="none"/>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7DE97">
            <w:pPr>
              <w:jc w:val="center"/>
              <w:rPr>
                <w:highlight w:val="none"/>
              </w:rPr>
            </w:pPr>
            <w:r>
              <w:rPr>
                <w:rFonts w:ascii="宋体" w:hAnsi="宋体" w:eastAsia="宋体"/>
                <w:sz w:val="16"/>
                <w:highlight w:val="none"/>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E839E">
            <w:pPr>
              <w:jc w:val="center"/>
              <w:rPr>
                <w:highlight w:val="none"/>
              </w:rPr>
            </w:pPr>
            <w:r>
              <w:rPr>
                <w:rFonts w:ascii="宋体" w:hAnsi="宋体" w:eastAsia="宋体"/>
                <w:sz w:val="16"/>
                <w:highlight w:val="none"/>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86B47">
            <w:pPr>
              <w:jc w:val="center"/>
              <w:rPr>
                <w:highlight w:val="none"/>
              </w:rPr>
            </w:pPr>
            <w:r>
              <w:rPr>
                <w:rFonts w:ascii="宋体" w:hAnsi="宋体" w:eastAsia="宋体"/>
                <w:sz w:val="16"/>
                <w:highlight w:val="none"/>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19AC7">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ADFED">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FE66">
            <w:pPr>
              <w:jc w:val="center"/>
              <w:rPr>
                <w:highlight w:val="none"/>
              </w:rPr>
            </w:pPr>
            <w:r>
              <w:rPr>
                <w:rFonts w:ascii="宋体" w:hAnsi="宋体" w:eastAsia="宋体"/>
                <w:sz w:val="16"/>
                <w:highlight w:val="none"/>
              </w:rPr>
              <w:t>—</w:t>
            </w:r>
          </w:p>
        </w:tc>
      </w:tr>
      <w:tr w14:paraId="1475C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CD499">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A65EC">
            <w:pPr>
              <w:jc w:val="center"/>
              <w:rPr>
                <w:highlight w:val="none"/>
              </w:rPr>
            </w:pPr>
            <w:r>
              <w:rPr>
                <w:rFonts w:ascii="宋体" w:hAnsi="宋体" w:eastAsia="宋体"/>
                <w:sz w:val="16"/>
                <w:highlight w:val="none"/>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91BB2">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75999">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17BC5">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F2B55">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A4EB1">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41A4">
            <w:pPr>
              <w:jc w:val="center"/>
              <w:rPr>
                <w:highlight w:val="none"/>
              </w:rPr>
            </w:pPr>
            <w:r>
              <w:rPr>
                <w:rFonts w:ascii="宋体" w:hAnsi="宋体" w:eastAsia="宋体"/>
                <w:sz w:val="16"/>
                <w:highlight w:val="none"/>
              </w:rPr>
              <w:t>—</w:t>
            </w:r>
          </w:p>
        </w:tc>
      </w:tr>
      <w:tr w14:paraId="179A0C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CFC45">
            <w:pPr>
              <w:jc w:val="center"/>
              <w:rPr>
                <w:highlight w:val="none"/>
              </w:rPr>
            </w:pPr>
            <w:r>
              <w:rPr>
                <w:rFonts w:ascii="宋体" w:hAnsi="宋体" w:eastAsia="宋体"/>
                <w:sz w:val="16"/>
                <w:highlight w:val="none"/>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730B93">
            <w:pPr>
              <w:jc w:val="center"/>
              <w:rPr>
                <w:highlight w:val="none"/>
              </w:rPr>
            </w:pPr>
            <w:r>
              <w:rPr>
                <w:rFonts w:ascii="宋体" w:hAnsi="宋体" w:eastAsia="宋体"/>
                <w:sz w:val="16"/>
                <w:highlight w:val="none"/>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0F57DF">
            <w:pPr>
              <w:jc w:val="center"/>
              <w:rPr>
                <w:highlight w:val="none"/>
              </w:rPr>
            </w:pPr>
            <w:r>
              <w:rPr>
                <w:rFonts w:ascii="宋体" w:hAnsi="宋体" w:eastAsia="宋体"/>
                <w:sz w:val="16"/>
                <w:highlight w:val="none"/>
              </w:rPr>
              <w:t>实际完成情况</w:t>
            </w:r>
          </w:p>
        </w:tc>
      </w:tr>
      <w:tr w14:paraId="2141AB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7E68B">
            <w:pPr>
              <w:rPr>
                <w:highlight w:val="none"/>
              </w:rPr>
            </w:p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E98278">
            <w:pPr>
              <w:jc w:val="both"/>
              <w:rPr>
                <w:highlight w:val="none"/>
              </w:rPr>
            </w:pPr>
            <w:r>
              <w:rPr>
                <w:rFonts w:ascii="宋体" w:hAnsi="宋体" w:eastAsia="宋体"/>
                <w:sz w:val="16"/>
                <w:highlight w:val="none"/>
              </w:rPr>
              <w:t>该项目总资金10万元，主要用于对高技能人才培养设备的购买，计划用于采购汽修专业类设备及配套工具1批，汽修专业类耗材1批，该项目的实施，有助于完善教育教学设施，提升教学质量，提高人才的学习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BB80B0">
            <w:pPr>
              <w:jc w:val="both"/>
              <w:rPr>
                <w:highlight w:val="none"/>
              </w:rPr>
            </w:pPr>
            <w:r>
              <w:rPr>
                <w:rFonts w:ascii="宋体" w:hAnsi="宋体" w:eastAsia="宋体"/>
                <w:sz w:val="16"/>
                <w:highlight w:val="none"/>
              </w:rPr>
              <w:t>截止自评节点本项目实际支出10万元，已用于对高技能人才培养设备的购买，已采购汽修专业类设备及配套工具1批，汽修专业类耗材1批，该项目的实施，完善了教育教学设施，提升了教学质量，提高了人才的学习积极性。</w:t>
            </w:r>
          </w:p>
        </w:tc>
      </w:tr>
      <w:tr w14:paraId="457760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9561C4">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E5BB">
            <w:pPr>
              <w:jc w:val="center"/>
              <w:rPr>
                <w:highlight w:val="none"/>
              </w:rPr>
            </w:pPr>
            <w:r>
              <w:rPr>
                <w:rFonts w:ascii="宋体" w:hAnsi="宋体" w:eastAsia="宋体"/>
                <w:sz w:val="16"/>
                <w:highlight w:val="none"/>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0E48">
            <w:pPr>
              <w:jc w:val="center"/>
              <w:rPr>
                <w:highlight w:val="none"/>
              </w:rPr>
            </w:pPr>
            <w:r>
              <w:rPr>
                <w:rFonts w:ascii="宋体" w:hAnsi="宋体" w:eastAsia="宋体"/>
                <w:sz w:val="16"/>
                <w:highlight w:val="none"/>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7DF9">
            <w:pPr>
              <w:jc w:val="center"/>
              <w:rPr>
                <w:highlight w:val="none"/>
              </w:rPr>
            </w:pPr>
            <w:r>
              <w:rPr>
                <w:rFonts w:ascii="宋体" w:hAnsi="宋体" w:eastAsia="宋体"/>
                <w:sz w:val="16"/>
                <w:highlight w:val="none"/>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1CA203">
            <w:pPr>
              <w:jc w:val="center"/>
              <w:rPr>
                <w:highlight w:val="none"/>
              </w:rPr>
            </w:pPr>
            <w:r>
              <w:rPr>
                <w:rFonts w:ascii="宋体" w:hAnsi="宋体" w:eastAsia="宋体"/>
                <w:sz w:val="16"/>
                <w:highlight w:val="none"/>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15C2A">
            <w:pPr>
              <w:jc w:val="center"/>
              <w:rPr>
                <w:highlight w:val="none"/>
              </w:rPr>
            </w:pPr>
            <w:r>
              <w:rPr>
                <w:rFonts w:ascii="宋体" w:hAnsi="宋体" w:eastAsia="宋体"/>
                <w:sz w:val="16"/>
                <w:highlight w:val="none"/>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28BD">
            <w:pPr>
              <w:jc w:val="center"/>
              <w:rPr>
                <w:highlight w:val="none"/>
              </w:rPr>
            </w:pPr>
            <w:r>
              <w:rPr>
                <w:rFonts w:ascii="宋体" w:hAnsi="宋体" w:eastAsia="宋体"/>
                <w:sz w:val="16"/>
                <w:highlight w:val="none"/>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2D3B">
            <w:pPr>
              <w:jc w:val="center"/>
              <w:rPr>
                <w:highlight w:val="none"/>
              </w:rPr>
            </w:pPr>
            <w:r>
              <w:rPr>
                <w:rFonts w:ascii="宋体" w:hAnsi="宋体" w:eastAsia="宋体"/>
                <w:sz w:val="16"/>
                <w:highlight w:val="none"/>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9D70">
            <w:pPr>
              <w:jc w:val="center"/>
              <w:rPr>
                <w:highlight w:val="none"/>
              </w:rPr>
            </w:pPr>
            <w:r>
              <w:rPr>
                <w:rFonts w:ascii="宋体" w:hAnsi="宋体" w:eastAsia="宋体"/>
                <w:sz w:val="16"/>
                <w:highlight w:val="none"/>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DC58">
            <w:pPr>
              <w:jc w:val="center"/>
              <w:rPr>
                <w:highlight w:val="none"/>
              </w:rPr>
            </w:pPr>
            <w:r>
              <w:rPr>
                <w:rFonts w:ascii="宋体" w:hAnsi="宋体" w:eastAsia="宋体"/>
                <w:sz w:val="16"/>
                <w:highlight w:val="none"/>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3CD3">
            <w:pPr>
              <w:jc w:val="center"/>
              <w:rPr>
                <w:highlight w:val="none"/>
              </w:rPr>
            </w:pPr>
            <w:r>
              <w:rPr>
                <w:rFonts w:ascii="宋体" w:hAnsi="宋体" w:eastAsia="宋体"/>
                <w:sz w:val="16"/>
                <w:highlight w:val="none"/>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D9C3">
            <w:pPr>
              <w:jc w:val="center"/>
              <w:rPr>
                <w:highlight w:val="none"/>
              </w:rPr>
            </w:pPr>
            <w:r>
              <w:rPr>
                <w:rFonts w:ascii="宋体" w:hAnsi="宋体" w:eastAsia="宋体"/>
                <w:sz w:val="16"/>
                <w:highlight w:val="none"/>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8971B">
            <w:pPr>
              <w:jc w:val="center"/>
              <w:rPr>
                <w:highlight w:val="none"/>
              </w:rPr>
            </w:pPr>
            <w:r>
              <w:rPr>
                <w:rFonts w:ascii="宋体" w:hAnsi="宋体" w:eastAsia="宋体"/>
                <w:sz w:val="16"/>
                <w:highlight w:val="none"/>
              </w:rPr>
              <w:t>偏差原因分析及改进措施</w:t>
            </w:r>
          </w:p>
        </w:tc>
      </w:tr>
      <w:tr w14:paraId="1DCC7F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CFD3D">
            <w:pPr>
              <w:jc w:val="center"/>
              <w:rPr>
                <w:highlight w:val="none"/>
              </w:rPr>
            </w:pPr>
            <w:r>
              <w:rPr>
                <w:rFonts w:ascii="宋体" w:hAnsi="宋体" w:eastAsia="宋体"/>
                <w:sz w:val="16"/>
                <w:highlight w:val="none"/>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889C5">
            <w:pPr>
              <w:jc w:val="center"/>
              <w:rPr>
                <w:highlight w:val="none"/>
              </w:rPr>
            </w:pPr>
            <w:r>
              <w:rPr>
                <w:rFonts w:ascii="宋体" w:hAnsi="宋体" w:eastAsia="宋体"/>
                <w:sz w:val="16"/>
                <w:highlight w:val="none"/>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26B9A">
            <w:pPr>
              <w:jc w:val="center"/>
              <w:rPr>
                <w:highlight w:val="none"/>
              </w:rPr>
            </w:pPr>
            <w:r>
              <w:rPr>
                <w:rFonts w:ascii="宋体" w:hAnsi="宋体" w:eastAsia="宋体"/>
                <w:sz w:val="16"/>
                <w:highlight w:val="none"/>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20DE">
            <w:pPr>
              <w:jc w:val="center"/>
              <w:rPr>
                <w:highlight w:val="none"/>
              </w:rPr>
            </w:pPr>
            <w:r>
              <w:rPr>
                <w:rFonts w:ascii="宋体" w:hAnsi="宋体" w:eastAsia="宋体"/>
                <w:sz w:val="16"/>
                <w:highlight w:val="none"/>
              </w:rPr>
              <w:t>采购设备及配套工具批次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6313E5">
            <w:pPr>
              <w:jc w:val="center"/>
              <w:rPr>
                <w:highlight w:val="none"/>
              </w:rPr>
            </w:pPr>
            <w:r>
              <w:rPr>
                <w:rFonts w:ascii="宋体" w:hAnsi="宋体" w:eastAsia="宋体"/>
                <w:sz w:val="16"/>
                <w:highlight w:val="none"/>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95C4">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8CB5">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965C">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3D16A">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678A4">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51BF">
            <w:pPr>
              <w:jc w:val="center"/>
              <w:rPr>
                <w:highlight w:val="none"/>
              </w:rPr>
            </w:pPr>
            <w:r>
              <w:rPr>
                <w:rFonts w:ascii="宋体" w:hAnsi="宋体" w:eastAsia="宋体"/>
                <w:sz w:val="16"/>
                <w:highlight w:val="none"/>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C4136">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7268F">
            <w:pPr>
              <w:jc w:val="center"/>
              <w:rPr>
                <w:highlight w:val="none"/>
              </w:rPr>
            </w:pPr>
          </w:p>
        </w:tc>
      </w:tr>
      <w:tr w14:paraId="3E23C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5272D">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CC623">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F7728">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19B9">
            <w:pPr>
              <w:jc w:val="center"/>
              <w:rPr>
                <w:highlight w:val="none"/>
              </w:rPr>
            </w:pPr>
            <w:r>
              <w:rPr>
                <w:rFonts w:ascii="宋体" w:hAnsi="宋体" w:eastAsia="宋体"/>
                <w:sz w:val="16"/>
                <w:highlight w:val="none"/>
              </w:rPr>
              <w:t>采购耗材批次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7E547F">
            <w:pPr>
              <w:jc w:val="center"/>
              <w:rPr>
                <w:highlight w:val="none"/>
              </w:rPr>
            </w:pPr>
            <w:r>
              <w:rPr>
                <w:rFonts w:ascii="宋体" w:hAnsi="宋体" w:eastAsia="宋体"/>
                <w:sz w:val="16"/>
                <w:highlight w:val="none"/>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2CF6">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647F">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D047">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2103">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BFF1">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AF75">
            <w:pPr>
              <w:jc w:val="center"/>
              <w:rPr>
                <w:highlight w:val="none"/>
              </w:rPr>
            </w:pPr>
            <w:r>
              <w:rPr>
                <w:rFonts w:ascii="宋体" w:hAnsi="宋体" w:eastAsia="宋体"/>
                <w:sz w:val="16"/>
                <w:highlight w:val="none"/>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57BF">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BAA2A">
            <w:pPr>
              <w:jc w:val="center"/>
              <w:rPr>
                <w:highlight w:val="none"/>
              </w:rPr>
            </w:pPr>
          </w:p>
        </w:tc>
      </w:tr>
      <w:tr w14:paraId="5094D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434C8">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6ED8F">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2EF4">
            <w:pPr>
              <w:jc w:val="center"/>
              <w:rPr>
                <w:highlight w:val="none"/>
              </w:rPr>
            </w:pPr>
            <w:r>
              <w:rPr>
                <w:rFonts w:ascii="宋体" w:hAnsi="宋体" w:eastAsia="宋体"/>
                <w:sz w:val="16"/>
                <w:highlight w:val="none"/>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F730">
            <w:pPr>
              <w:jc w:val="center"/>
              <w:rPr>
                <w:highlight w:val="none"/>
              </w:rPr>
            </w:pPr>
            <w:r>
              <w:rPr>
                <w:rFonts w:ascii="宋体" w:hAnsi="宋体" w:eastAsia="宋体"/>
                <w:sz w:val="16"/>
                <w:highlight w:val="none"/>
              </w:rPr>
              <w:t>设备采购验收单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1204DC">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90FF8">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F02AB">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D4C3">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0EDC">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316B3">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503D">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FDE7">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CA67E">
            <w:pPr>
              <w:jc w:val="center"/>
              <w:rPr>
                <w:highlight w:val="none"/>
              </w:rPr>
            </w:pPr>
          </w:p>
        </w:tc>
      </w:tr>
      <w:tr w14:paraId="7ACB2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35FF9">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A907B">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D527">
            <w:pPr>
              <w:jc w:val="center"/>
              <w:rPr>
                <w:highlight w:val="none"/>
              </w:rPr>
            </w:pPr>
            <w:r>
              <w:rPr>
                <w:rFonts w:ascii="宋体" w:hAnsi="宋体" w:eastAsia="宋体"/>
                <w:sz w:val="16"/>
                <w:highlight w:val="none"/>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F87D">
            <w:pPr>
              <w:jc w:val="center"/>
              <w:rPr>
                <w:highlight w:val="none"/>
              </w:rPr>
            </w:pPr>
            <w:r>
              <w:rPr>
                <w:rFonts w:ascii="宋体" w:hAnsi="宋体" w:eastAsia="宋体"/>
                <w:sz w:val="16"/>
                <w:highlight w:val="none"/>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61B37A">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392E">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29DAE">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CE472">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9C83">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C20B">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733A">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5D48D">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80E68">
            <w:pPr>
              <w:jc w:val="center"/>
              <w:rPr>
                <w:highlight w:val="none"/>
              </w:rPr>
            </w:pPr>
          </w:p>
        </w:tc>
      </w:tr>
      <w:tr w14:paraId="10AE32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A0CF9">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8CF8A">
            <w:pPr>
              <w:jc w:val="center"/>
              <w:rPr>
                <w:highlight w:val="none"/>
              </w:rPr>
            </w:pPr>
            <w:r>
              <w:rPr>
                <w:rFonts w:ascii="宋体" w:hAnsi="宋体" w:eastAsia="宋体"/>
                <w:sz w:val="16"/>
                <w:highlight w:val="none"/>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DFFEB">
            <w:pPr>
              <w:jc w:val="center"/>
              <w:rPr>
                <w:highlight w:val="none"/>
              </w:rPr>
            </w:pPr>
            <w:r>
              <w:rPr>
                <w:rFonts w:ascii="宋体" w:hAnsi="宋体" w:eastAsia="宋体"/>
                <w:sz w:val="16"/>
                <w:highlight w:val="none"/>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F5C0">
            <w:pPr>
              <w:jc w:val="center"/>
              <w:rPr>
                <w:highlight w:val="none"/>
              </w:rPr>
            </w:pPr>
            <w:r>
              <w:rPr>
                <w:rFonts w:ascii="宋体" w:hAnsi="宋体" w:eastAsia="宋体"/>
                <w:sz w:val="16"/>
                <w:highlight w:val="none"/>
              </w:rPr>
              <w:t>设备及配套工具采购成本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2F8F49">
            <w:pPr>
              <w:jc w:val="center"/>
              <w:rPr>
                <w:highlight w:val="none"/>
              </w:rPr>
            </w:pPr>
            <w:r>
              <w:rPr>
                <w:rFonts w:ascii="宋体" w:hAnsi="宋体" w:eastAsia="宋体"/>
                <w:sz w:val="16"/>
                <w:highlight w:val="none"/>
              </w:rPr>
              <w:t>&lt;=9.8万元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047F">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1D04">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47B5">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83C9">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299E">
            <w:pPr>
              <w:jc w:val="center"/>
              <w:rPr>
                <w:highlight w:val="none"/>
              </w:rPr>
            </w:pPr>
            <w:r>
              <w:rPr>
                <w:rFonts w:ascii="宋体" w:hAnsi="宋体" w:eastAsia="宋体"/>
                <w:sz w:val="16"/>
                <w:highlight w:val="none"/>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5AD1">
            <w:pPr>
              <w:jc w:val="center"/>
              <w:rPr>
                <w:highlight w:val="none"/>
              </w:rPr>
            </w:pPr>
            <w:r>
              <w:rPr>
                <w:rFonts w:ascii="宋体" w:hAnsi="宋体" w:eastAsia="宋体"/>
                <w:sz w:val="16"/>
                <w:highlight w:val="none"/>
              </w:rPr>
              <w:t>=9.8万元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4307">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4F7AA">
            <w:pPr>
              <w:jc w:val="center"/>
              <w:rPr>
                <w:highlight w:val="none"/>
              </w:rPr>
            </w:pPr>
          </w:p>
        </w:tc>
      </w:tr>
      <w:tr w14:paraId="6BA94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E0C4A">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2778D">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9BA88">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79D7">
            <w:pPr>
              <w:jc w:val="center"/>
              <w:rPr>
                <w:highlight w:val="none"/>
              </w:rPr>
            </w:pPr>
            <w:r>
              <w:rPr>
                <w:rFonts w:ascii="宋体" w:hAnsi="宋体" w:eastAsia="宋体"/>
                <w:sz w:val="16"/>
                <w:highlight w:val="none"/>
              </w:rPr>
              <w:t>耗材采购成本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1F08AC">
            <w:pPr>
              <w:jc w:val="center"/>
              <w:rPr>
                <w:highlight w:val="none"/>
              </w:rPr>
            </w:pPr>
            <w:r>
              <w:rPr>
                <w:rFonts w:ascii="宋体" w:hAnsi="宋体" w:eastAsia="宋体"/>
                <w:sz w:val="16"/>
                <w:highlight w:val="none"/>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F81E">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CA5CC">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4544">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FDF2">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7276">
            <w:pPr>
              <w:jc w:val="center"/>
              <w:rPr>
                <w:highlight w:val="none"/>
              </w:rPr>
            </w:pPr>
            <w:r>
              <w:rPr>
                <w:rFonts w:ascii="宋体" w:hAnsi="宋体" w:eastAsia="宋体"/>
                <w:sz w:val="16"/>
                <w:highlight w:val="none"/>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958A">
            <w:pPr>
              <w:jc w:val="center"/>
              <w:rPr>
                <w:highlight w:val="none"/>
              </w:rPr>
            </w:pPr>
            <w:r>
              <w:rPr>
                <w:rFonts w:ascii="宋体" w:hAnsi="宋体" w:eastAsia="宋体"/>
                <w:sz w:val="16"/>
                <w:highlight w:val="none"/>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1DE4">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5F96D">
            <w:pPr>
              <w:jc w:val="center"/>
              <w:rPr>
                <w:highlight w:val="none"/>
              </w:rPr>
            </w:pPr>
          </w:p>
        </w:tc>
      </w:tr>
      <w:tr w14:paraId="280677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753E7">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13BC">
            <w:pPr>
              <w:jc w:val="center"/>
              <w:rPr>
                <w:highlight w:val="none"/>
              </w:rPr>
            </w:pPr>
            <w:r>
              <w:rPr>
                <w:rFonts w:ascii="宋体" w:hAnsi="宋体" w:eastAsia="宋体"/>
                <w:sz w:val="16"/>
                <w:highlight w:val="none"/>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BFD06">
            <w:pPr>
              <w:jc w:val="center"/>
              <w:rPr>
                <w:highlight w:val="none"/>
              </w:rPr>
            </w:pPr>
            <w:r>
              <w:rPr>
                <w:rFonts w:ascii="宋体" w:hAnsi="宋体" w:eastAsia="宋体"/>
                <w:sz w:val="16"/>
                <w:highlight w:val="none"/>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0C9B0">
            <w:pPr>
              <w:jc w:val="center"/>
              <w:rPr>
                <w:highlight w:val="none"/>
              </w:rPr>
            </w:pPr>
            <w:r>
              <w:rPr>
                <w:rFonts w:ascii="宋体" w:hAnsi="宋体" w:eastAsia="宋体"/>
                <w:sz w:val="16"/>
                <w:highlight w:val="none"/>
              </w:rPr>
              <w:t>提升教学质量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F29C17">
            <w:pPr>
              <w:jc w:val="center"/>
              <w:rPr>
                <w:highlight w:val="none"/>
              </w:rPr>
            </w:pPr>
            <w:r>
              <w:rPr>
                <w:rFonts w:ascii="宋体" w:hAnsi="宋体" w:eastAsia="宋体"/>
                <w:sz w:val="16"/>
                <w:highlight w:val="none"/>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FE648">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A6A98">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2AAD">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98324">
            <w:pPr>
              <w:jc w:val="center"/>
              <w:rPr>
                <w:highlight w:val="none"/>
              </w:rPr>
            </w:pPr>
            <w:r>
              <w:rPr>
                <w:rFonts w:ascii="宋体" w:hAnsi="宋体" w:eastAsia="宋体"/>
                <w:sz w:val="16"/>
                <w:highlight w:val="none"/>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BE651">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12F91">
            <w:pPr>
              <w:jc w:val="center"/>
              <w:rPr>
                <w:highlight w:val="none"/>
              </w:rPr>
            </w:pPr>
            <w:r>
              <w:rPr>
                <w:rFonts w:ascii="宋体" w:hAnsi="宋体" w:eastAsia="宋体"/>
                <w:sz w:val="16"/>
                <w:highlight w:val="none"/>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F4D0">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B6F6D">
            <w:pPr>
              <w:jc w:val="center"/>
              <w:rPr>
                <w:highlight w:val="none"/>
              </w:rPr>
            </w:pPr>
          </w:p>
        </w:tc>
      </w:tr>
      <w:tr w14:paraId="48EECE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3A8B7">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16B5">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59FC">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01ED">
            <w:pPr>
              <w:jc w:val="center"/>
              <w:rPr>
                <w:highlight w:val="none"/>
              </w:rPr>
            </w:pPr>
            <w:r>
              <w:rPr>
                <w:rFonts w:ascii="宋体" w:hAnsi="宋体" w:eastAsia="宋体"/>
                <w:sz w:val="16"/>
                <w:highlight w:val="none"/>
              </w:rPr>
              <w:t>受益学生满意度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B1D727">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8656">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DC48">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DCAF">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36EE">
            <w:pPr>
              <w:jc w:val="center"/>
              <w:rPr>
                <w:highlight w:val="none"/>
              </w:rPr>
            </w:pPr>
            <w:r>
              <w:rPr>
                <w:rFonts w:ascii="宋体" w:hAnsi="宋体" w:eastAsia="宋体"/>
                <w:sz w:val="16"/>
                <w:highlight w:val="none"/>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D9A2">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1CA2">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129C">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309ED">
            <w:pPr>
              <w:jc w:val="center"/>
              <w:rPr>
                <w:highlight w:val="none"/>
              </w:rPr>
            </w:pPr>
          </w:p>
        </w:tc>
      </w:tr>
      <w:tr w14:paraId="0C0205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3F50">
            <w:pPr>
              <w:jc w:val="center"/>
              <w:rPr>
                <w:highlight w:val="none"/>
              </w:rPr>
            </w:pPr>
            <w:r>
              <w:rPr>
                <w:rFonts w:ascii="宋体" w:hAnsi="宋体" w:eastAsia="宋体"/>
                <w:sz w:val="16"/>
                <w:highlight w:val="none"/>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2690CA">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7C98">
            <w:pPr>
              <w:jc w:val="center"/>
              <w:rPr>
                <w:highlight w:val="none"/>
              </w:rPr>
            </w:pPr>
            <w:r>
              <w:rPr>
                <w:rFonts w:ascii="宋体" w:hAnsi="宋体" w:eastAsia="宋体"/>
                <w:sz w:val="16"/>
                <w:highlight w:val="none"/>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322995">
            <w:pPr>
              <w:jc w:val="center"/>
              <w:rPr>
                <w:highlight w:val="none"/>
              </w:rPr>
            </w:pPr>
            <w:r>
              <w:rPr>
                <w:rFonts w:ascii="宋体" w:hAnsi="宋体" w:eastAsia="宋体"/>
                <w:sz w:val="16"/>
                <w:highlight w:val="none"/>
              </w:rPr>
              <w:t>100分</w:t>
            </w:r>
          </w:p>
        </w:tc>
      </w:tr>
    </w:tbl>
    <w:p w14:paraId="38C716B7">
      <w:pPr>
        <w:rPr>
          <w:highlight w:val="none"/>
        </w:rPr>
      </w:pPr>
      <w:r>
        <w:rPr>
          <w:highlight w:val="none"/>
        </w:rP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635B8B9">
        <w:tblPrEx>
          <w:tblCellMar>
            <w:top w:w="0" w:type="dxa"/>
            <w:left w:w="108" w:type="dxa"/>
            <w:bottom w:w="0" w:type="dxa"/>
            <w:right w:w="108" w:type="dxa"/>
          </w:tblCellMar>
        </w:tblPrEx>
        <w:tc>
          <w:tcPr>
            <w:tcW w:w="8912" w:type="dxa"/>
            <w:gridSpan w:val="14"/>
            <w:vAlign w:val="center"/>
          </w:tcPr>
          <w:p w14:paraId="58A9EE32">
            <w:pPr>
              <w:jc w:val="center"/>
              <w:rPr>
                <w:highlight w:val="none"/>
              </w:rPr>
            </w:pPr>
            <w:r>
              <w:rPr>
                <w:rFonts w:ascii="宋体" w:hAnsi="宋体" w:eastAsia="宋体"/>
                <w:sz w:val="24"/>
                <w:highlight w:val="none"/>
              </w:rPr>
              <w:t>项目支出绩效自评表</w:t>
            </w:r>
          </w:p>
        </w:tc>
      </w:tr>
      <w:tr w14:paraId="5A1C4AAE">
        <w:tblPrEx>
          <w:tblCellMar>
            <w:top w:w="0" w:type="dxa"/>
            <w:left w:w="108" w:type="dxa"/>
            <w:bottom w:w="0" w:type="dxa"/>
            <w:right w:w="108" w:type="dxa"/>
          </w:tblCellMar>
        </w:tblPrEx>
        <w:tc>
          <w:tcPr>
            <w:tcW w:w="8912" w:type="dxa"/>
            <w:gridSpan w:val="14"/>
            <w:vAlign w:val="center"/>
          </w:tcPr>
          <w:p w14:paraId="07333087">
            <w:pPr>
              <w:jc w:val="center"/>
              <w:rPr>
                <w:highlight w:val="none"/>
              </w:rPr>
            </w:pPr>
            <w:r>
              <w:rPr>
                <w:rFonts w:ascii="宋体" w:hAnsi="宋体" w:eastAsia="宋体"/>
                <w:sz w:val="24"/>
                <w:highlight w:val="none"/>
              </w:rPr>
              <w:t>(2024年度)</w:t>
            </w:r>
          </w:p>
        </w:tc>
      </w:tr>
      <w:tr w14:paraId="48C6F4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9263">
            <w:pPr>
              <w:jc w:val="center"/>
              <w:rPr>
                <w:highlight w:val="none"/>
              </w:rPr>
            </w:pPr>
            <w:r>
              <w:rPr>
                <w:rFonts w:ascii="宋体" w:hAnsi="宋体" w:eastAsia="宋体"/>
                <w:sz w:val="16"/>
                <w:highlight w:val="none"/>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74DB3F">
            <w:pPr>
              <w:jc w:val="center"/>
              <w:rPr>
                <w:highlight w:val="none"/>
              </w:rPr>
            </w:pPr>
            <w:r>
              <w:rPr>
                <w:rFonts w:ascii="宋体" w:hAnsi="宋体" w:eastAsia="宋体"/>
                <w:sz w:val="16"/>
                <w:highlight w:val="none"/>
              </w:rPr>
              <w:t>2024年技工学校提升改造项目尾款支付项目</w:t>
            </w:r>
          </w:p>
        </w:tc>
      </w:tr>
      <w:tr w14:paraId="5AFC56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9C3B">
            <w:pPr>
              <w:jc w:val="center"/>
              <w:rPr>
                <w:highlight w:val="none"/>
              </w:rPr>
            </w:pPr>
            <w:r>
              <w:rPr>
                <w:rFonts w:ascii="宋体" w:hAnsi="宋体" w:eastAsia="宋体"/>
                <w:sz w:val="16"/>
                <w:highlight w:val="none"/>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33A050">
            <w:pPr>
              <w:jc w:val="center"/>
              <w:rPr>
                <w:highlight w:val="none"/>
              </w:rPr>
            </w:pPr>
            <w:r>
              <w:rPr>
                <w:rFonts w:ascii="宋体" w:hAnsi="宋体" w:eastAsia="宋体"/>
                <w:sz w:val="16"/>
                <w:highlight w:val="none"/>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1931">
            <w:pPr>
              <w:jc w:val="center"/>
              <w:rPr>
                <w:highlight w:val="none"/>
              </w:rPr>
            </w:pPr>
            <w:r>
              <w:rPr>
                <w:rFonts w:ascii="宋体" w:hAnsi="宋体" w:eastAsia="宋体"/>
                <w:sz w:val="16"/>
                <w:highlight w:val="none"/>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CC699C">
            <w:pPr>
              <w:jc w:val="center"/>
              <w:rPr>
                <w:highlight w:val="none"/>
              </w:rPr>
            </w:pPr>
            <w:r>
              <w:rPr>
                <w:rFonts w:ascii="宋体" w:hAnsi="宋体" w:eastAsia="宋体"/>
                <w:sz w:val="16"/>
                <w:highlight w:val="none"/>
              </w:rPr>
              <w:t>麦盖提县技工学校</w:t>
            </w:r>
          </w:p>
        </w:tc>
      </w:tr>
      <w:tr w14:paraId="294C5D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80EFD">
            <w:pPr>
              <w:jc w:val="center"/>
              <w:rPr>
                <w:highlight w:val="none"/>
              </w:rPr>
            </w:pPr>
            <w:r>
              <w:rPr>
                <w:rFonts w:ascii="宋体" w:hAnsi="宋体" w:eastAsia="宋体"/>
                <w:sz w:val="16"/>
                <w:highlight w:val="none"/>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A3CAE">
            <w:pPr>
              <w:jc w:val="center"/>
              <w:rPr>
                <w:highlight w:val="none"/>
              </w:rP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BE636">
            <w:pPr>
              <w:jc w:val="center"/>
              <w:rPr>
                <w:highlight w:val="none"/>
              </w:rPr>
            </w:pPr>
            <w:r>
              <w:rPr>
                <w:rFonts w:ascii="宋体" w:hAnsi="宋体" w:eastAsia="宋体"/>
                <w:sz w:val="16"/>
                <w:highlight w:val="none"/>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F3BA4">
            <w:pPr>
              <w:jc w:val="center"/>
              <w:rPr>
                <w:highlight w:val="none"/>
              </w:rPr>
            </w:pPr>
            <w:r>
              <w:rPr>
                <w:rFonts w:ascii="宋体" w:hAnsi="宋体" w:eastAsia="宋体"/>
                <w:sz w:val="16"/>
                <w:highlight w:val="none"/>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101A1">
            <w:pPr>
              <w:jc w:val="center"/>
              <w:rPr>
                <w:highlight w:val="none"/>
              </w:rPr>
            </w:pPr>
            <w:r>
              <w:rPr>
                <w:rFonts w:ascii="宋体" w:hAnsi="宋体" w:eastAsia="宋体"/>
                <w:sz w:val="16"/>
                <w:highlight w:val="none"/>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5DAE2">
            <w:pPr>
              <w:jc w:val="center"/>
              <w:rPr>
                <w:highlight w:val="none"/>
              </w:rPr>
            </w:pPr>
            <w:r>
              <w:rPr>
                <w:rFonts w:ascii="宋体" w:hAnsi="宋体" w:eastAsia="宋体"/>
                <w:sz w:val="16"/>
                <w:highlight w:val="none"/>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0F89E">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8793C">
            <w:pPr>
              <w:jc w:val="center"/>
              <w:rPr>
                <w:highlight w:val="none"/>
              </w:rPr>
            </w:pPr>
            <w:r>
              <w:rPr>
                <w:rFonts w:ascii="宋体" w:hAnsi="宋体" w:eastAsia="宋体"/>
                <w:sz w:val="16"/>
                <w:highlight w:val="none"/>
              </w:rPr>
              <w:t>得分</w:t>
            </w:r>
          </w:p>
        </w:tc>
      </w:tr>
      <w:tr w14:paraId="4AD867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B7A05">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5C7FB">
            <w:pPr>
              <w:jc w:val="center"/>
              <w:rPr>
                <w:highlight w:val="none"/>
              </w:rPr>
            </w:pPr>
            <w:r>
              <w:rPr>
                <w:rFonts w:ascii="宋体" w:hAnsi="宋体" w:eastAsia="宋体"/>
                <w:sz w:val="16"/>
                <w:highlight w:val="none"/>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CCFA0">
            <w:pPr>
              <w:jc w:val="center"/>
              <w:rPr>
                <w:highlight w:val="none"/>
              </w:rPr>
            </w:pPr>
            <w:r>
              <w:rPr>
                <w:rFonts w:ascii="宋体" w:hAnsi="宋体" w:eastAsia="宋体"/>
                <w:sz w:val="16"/>
                <w:highlight w:val="none"/>
              </w:rPr>
              <w:t>80.13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33022">
            <w:pPr>
              <w:jc w:val="center"/>
              <w:rPr>
                <w:highlight w:val="none"/>
              </w:rPr>
            </w:pPr>
            <w:r>
              <w:rPr>
                <w:rFonts w:ascii="宋体" w:hAnsi="宋体" w:eastAsia="宋体"/>
                <w:sz w:val="16"/>
                <w:highlight w:val="none"/>
              </w:rPr>
              <w:t>80.13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F4A86">
            <w:pPr>
              <w:jc w:val="center"/>
              <w:rPr>
                <w:highlight w:val="none"/>
              </w:rPr>
            </w:pPr>
            <w:r>
              <w:rPr>
                <w:rFonts w:ascii="宋体" w:hAnsi="宋体" w:eastAsia="宋体"/>
                <w:sz w:val="16"/>
                <w:highlight w:val="none"/>
              </w:rPr>
              <w:t>80.13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76B83">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FEDF9">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23D1">
            <w:pPr>
              <w:jc w:val="center"/>
              <w:rPr>
                <w:highlight w:val="none"/>
              </w:rPr>
            </w:pPr>
            <w:r>
              <w:rPr>
                <w:rFonts w:ascii="宋体" w:hAnsi="宋体" w:eastAsia="宋体"/>
                <w:sz w:val="16"/>
                <w:highlight w:val="none"/>
              </w:rPr>
              <w:t>10.00分</w:t>
            </w:r>
          </w:p>
        </w:tc>
      </w:tr>
      <w:tr w14:paraId="0C998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9EC48">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6E183">
            <w:pPr>
              <w:jc w:val="center"/>
              <w:rPr>
                <w:highlight w:val="none"/>
              </w:rPr>
            </w:pPr>
            <w:r>
              <w:rPr>
                <w:rFonts w:ascii="宋体" w:hAnsi="宋体" w:eastAsia="宋体"/>
                <w:sz w:val="16"/>
                <w:highlight w:val="none"/>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56B2B">
            <w:pPr>
              <w:jc w:val="center"/>
              <w:rPr>
                <w:highlight w:val="none"/>
              </w:rPr>
            </w:pPr>
            <w:r>
              <w:rPr>
                <w:rFonts w:ascii="宋体" w:hAnsi="宋体" w:eastAsia="宋体"/>
                <w:sz w:val="16"/>
                <w:highlight w:val="none"/>
              </w:rPr>
              <w:t>80.13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75A69">
            <w:pPr>
              <w:jc w:val="center"/>
              <w:rPr>
                <w:highlight w:val="none"/>
              </w:rPr>
            </w:pPr>
            <w:r>
              <w:rPr>
                <w:rFonts w:ascii="宋体" w:hAnsi="宋体" w:eastAsia="宋体"/>
                <w:sz w:val="16"/>
                <w:highlight w:val="none"/>
              </w:rPr>
              <w:t>80.13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45EA1">
            <w:pPr>
              <w:jc w:val="center"/>
              <w:rPr>
                <w:highlight w:val="none"/>
              </w:rPr>
            </w:pPr>
            <w:r>
              <w:rPr>
                <w:rFonts w:ascii="宋体" w:hAnsi="宋体" w:eastAsia="宋体"/>
                <w:sz w:val="16"/>
                <w:highlight w:val="none"/>
              </w:rPr>
              <w:t>80.13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020ED">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A8A30">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1F20">
            <w:pPr>
              <w:jc w:val="center"/>
              <w:rPr>
                <w:highlight w:val="none"/>
              </w:rPr>
            </w:pPr>
            <w:r>
              <w:rPr>
                <w:rFonts w:ascii="宋体" w:hAnsi="宋体" w:eastAsia="宋体"/>
                <w:sz w:val="16"/>
                <w:highlight w:val="none"/>
              </w:rPr>
              <w:t>—</w:t>
            </w:r>
          </w:p>
        </w:tc>
      </w:tr>
      <w:tr w14:paraId="744AD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60394">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EDE46">
            <w:pPr>
              <w:jc w:val="center"/>
              <w:rPr>
                <w:highlight w:val="none"/>
              </w:rPr>
            </w:pPr>
            <w:r>
              <w:rPr>
                <w:rFonts w:ascii="宋体" w:hAnsi="宋体" w:eastAsia="宋体"/>
                <w:sz w:val="16"/>
                <w:highlight w:val="none"/>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D192">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D5D39">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62B63">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36247">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54C39">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4B83">
            <w:pPr>
              <w:jc w:val="center"/>
              <w:rPr>
                <w:highlight w:val="none"/>
              </w:rPr>
            </w:pPr>
            <w:r>
              <w:rPr>
                <w:rFonts w:ascii="宋体" w:hAnsi="宋体" w:eastAsia="宋体"/>
                <w:sz w:val="16"/>
                <w:highlight w:val="none"/>
              </w:rPr>
              <w:t>—</w:t>
            </w:r>
          </w:p>
        </w:tc>
      </w:tr>
      <w:tr w14:paraId="370133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EED07">
            <w:pPr>
              <w:jc w:val="center"/>
              <w:rPr>
                <w:highlight w:val="none"/>
              </w:rPr>
            </w:pPr>
            <w:r>
              <w:rPr>
                <w:rFonts w:ascii="宋体" w:hAnsi="宋体" w:eastAsia="宋体"/>
                <w:sz w:val="16"/>
                <w:highlight w:val="none"/>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9353B1">
            <w:pPr>
              <w:jc w:val="center"/>
              <w:rPr>
                <w:highlight w:val="none"/>
              </w:rPr>
            </w:pPr>
            <w:r>
              <w:rPr>
                <w:rFonts w:ascii="宋体" w:hAnsi="宋体" w:eastAsia="宋体"/>
                <w:sz w:val="16"/>
                <w:highlight w:val="none"/>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9B91D1">
            <w:pPr>
              <w:jc w:val="center"/>
              <w:rPr>
                <w:highlight w:val="none"/>
              </w:rPr>
            </w:pPr>
            <w:r>
              <w:rPr>
                <w:rFonts w:ascii="宋体" w:hAnsi="宋体" w:eastAsia="宋体"/>
                <w:sz w:val="16"/>
                <w:highlight w:val="none"/>
              </w:rPr>
              <w:t>实际完成情况</w:t>
            </w:r>
          </w:p>
        </w:tc>
      </w:tr>
      <w:tr w14:paraId="1A24F3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96681">
            <w:pPr>
              <w:rPr>
                <w:highlight w:val="none"/>
              </w:rPr>
            </w:p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A726BB">
            <w:pPr>
              <w:jc w:val="both"/>
              <w:rPr>
                <w:highlight w:val="none"/>
              </w:rPr>
            </w:pPr>
            <w:r>
              <w:rPr>
                <w:rFonts w:ascii="宋体" w:hAnsi="宋体" w:eastAsia="宋体"/>
                <w:sz w:val="16"/>
                <w:highlight w:val="none"/>
              </w:rPr>
              <w:t>本项目总金额80.13万元，主要用于支付技工学校提升改造项目工程款75万元及竣工审计费5.13万元，提升技工学校教育教学环境，保障教学质量，有效规范地方政府债务</w:t>
            </w:r>
            <w:r>
              <w:rPr>
                <w:rFonts w:hint="eastAsia" w:ascii="宋体" w:hAnsi="宋体"/>
                <w:sz w:val="16"/>
                <w:highlight w:val="none"/>
                <w:lang w:eastAsia="zh-CN"/>
              </w:rPr>
              <w:t>管理程序</w:t>
            </w:r>
            <w:r>
              <w:rPr>
                <w:rFonts w:ascii="宋体" w:hAnsi="宋体" w:eastAsia="宋体"/>
                <w:sz w:val="16"/>
                <w:highlight w:val="none"/>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82B243">
            <w:pPr>
              <w:jc w:val="both"/>
              <w:rPr>
                <w:highlight w:val="none"/>
              </w:rPr>
            </w:pPr>
            <w:r>
              <w:rPr>
                <w:rFonts w:ascii="宋体" w:hAnsi="宋体" w:eastAsia="宋体"/>
                <w:sz w:val="16"/>
                <w:highlight w:val="none"/>
              </w:rPr>
              <w:t>截止自评节点本项目实际支出80.13万元，已完成用于支付技工学校提升改造项目工程款75万元及竣工审计费5.13万元，项目的实施提升了技工学校教育教学环境，保障了教学质量，有效规范了地方政府债务管理程度。</w:t>
            </w:r>
          </w:p>
        </w:tc>
      </w:tr>
      <w:tr w14:paraId="4198E4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6BFC02">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9747">
            <w:pPr>
              <w:jc w:val="center"/>
              <w:rPr>
                <w:highlight w:val="none"/>
              </w:rPr>
            </w:pPr>
            <w:r>
              <w:rPr>
                <w:rFonts w:ascii="宋体" w:hAnsi="宋体" w:eastAsia="宋体"/>
                <w:sz w:val="16"/>
                <w:highlight w:val="none"/>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339C">
            <w:pPr>
              <w:jc w:val="center"/>
              <w:rPr>
                <w:highlight w:val="none"/>
              </w:rPr>
            </w:pPr>
            <w:r>
              <w:rPr>
                <w:rFonts w:ascii="宋体" w:hAnsi="宋体" w:eastAsia="宋体"/>
                <w:sz w:val="16"/>
                <w:highlight w:val="none"/>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15F23">
            <w:pPr>
              <w:jc w:val="center"/>
              <w:rPr>
                <w:highlight w:val="none"/>
              </w:rPr>
            </w:pPr>
            <w:r>
              <w:rPr>
                <w:rFonts w:ascii="宋体" w:hAnsi="宋体" w:eastAsia="宋体"/>
                <w:sz w:val="16"/>
                <w:highlight w:val="none"/>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C22B4D">
            <w:pPr>
              <w:jc w:val="center"/>
              <w:rPr>
                <w:highlight w:val="none"/>
              </w:rPr>
            </w:pPr>
            <w:r>
              <w:rPr>
                <w:rFonts w:ascii="宋体" w:hAnsi="宋体" w:eastAsia="宋体"/>
                <w:sz w:val="16"/>
                <w:highlight w:val="none"/>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28B5">
            <w:pPr>
              <w:jc w:val="center"/>
              <w:rPr>
                <w:highlight w:val="none"/>
              </w:rPr>
            </w:pPr>
            <w:r>
              <w:rPr>
                <w:rFonts w:ascii="宋体" w:hAnsi="宋体" w:eastAsia="宋体"/>
                <w:sz w:val="16"/>
                <w:highlight w:val="none"/>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AEE8">
            <w:pPr>
              <w:jc w:val="center"/>
              <w:rPr>
                <w:highlight w:val="none"/>
              </w:rPr>
            </w:pPr>
            <w:r>
              <w:rPr>
                <w:rFonts w:ascii="宋体" w:hAnsi="宋体" w:eastAsia="宋体"/>
                <w:sz w:val="16"/>
                <w:highlight w:val="none"/>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B5DC">
            <w:pPr>
              <w:jc w:val="center"/>
              <w:rPr>
                <w:highlight w:val="none"/>
              </w:rPr>
            </w:pPr>
            <w:r>
              <w:rPr>
                <w:rFonts w:ascii="宋体" w:hAnsi="宋体" w:eastAsia="宋体"/>
                <w:sz w:val="16"/>
                <w:highlight w:val="none"/>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254F9">
            <w:pPr>
              <w:jc w:val="center"/>
              <w:rPr>
                <w:highlight w:val="none"/>
              </w:rPr>
            </w:pPr>
            <w:r>
              <w:rPr>
                <w:rFonts w:ascii="宋体" w:hAnsi="宋体" w:eastAsia="宋体"/>
                <w:sz w:val="16"/>
                <w:highlight w:val="none"/>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B7DF">
            <w:pPr>
              <w:jc w:val="center"/>
              <w:rPr>
                <w:highlight w:val="none"/>
              </w:rPr>
            </w:pPr>
            <w:r>
              <w:rPr>
                <w:rFonts w:ascii="宋体" w:hAnsi="宋体" w:eastAsia="宋体"/>
                <w:sz w:val="16"/>
                <w:highlight w:val="none"/>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6369">
            <w:pPr>
              <w:jc w:val="center"/>
              <w:rPr>
                <w:highlight w:val="none"/>
              </w:rPr>
            </w:pPr>
            <w:r>
              <w:rPr>
                <w:rFonts w:ascii="宋体" w:hAnsi="宋体" w:eastAsia="宋体"/>
                <w:sz w:val="16"/>
                <w:highlight w:val="none"/>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03B6">
            <w:pPr>
              <w:jc w:val="center"/>
              <w:rPr>
                <w:highlight w:val="none"/>
              </w:rPr>
            </w:pPr>
            <w:r>
              <w:rPr>
                <w:rFonts w:ascii="宋体" w:hAnsi="宋体" w:eastAsia="宋体"/>
                <w:sz w:val="16"/>
                <w:highlight w:val="none"/>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61C2F">
            <w:pPr>
              <w:jc w:val="center"/>
              <w:rPr>
                <w:highlight w:val="none"/>
              </w:rPr>
            </w:pPr>
            <w:r>
              <w:rPr>
                <w:rFonts w:ascii="宋体" w:hAnsi="宋体" w:eastAsia="宋体"/>
                <w:sz w:val="16"/>
                <w:highlight w:val="none"/>
              </w:rPr>
              <w:t>偏差原因分析及改进措施</w:t>
            </w:r>
          </w:p>
        </w:tc>
      </w:tr>
      <w:tr w14:paraId="09D480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64527">
            <w:pPr>
              <w:jc w:val="center"/>
              <w:rPr>
                <w:highlight w:val="none"/>
              </w:rPr>
            </w:pPr>
            <w:r>
              <w:rPr>
                <w:rFonts w:ascii="宋体" w:hAnsi="宋体" w:eastAsia="宋体"/>
                <w:sz w:val="16"/>
                <w:highlight w:val="none"/>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1A83A">
            <w:pPr>
              <w:jc w:val="center"/>
              <w:rPr>
                <w:highlight w:val="none"/>
              </w:rPr>
            </w:pPr>
            <w:r>
              <w:rPr>
                <w:rFonts w:ascii="宋体" w:hAnsi="宋体" w:eastAsia="宋体"/>
                <w:sz w:val="16"/>
                <w:highlight w:val="none"/>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B556">
            <w:pPr>
              <w:jc w:val="center"/>
              <w:rPr>
                <w:highlight w:val="none"/>
              </w:rPr>
            </w:pPr>
            <w:r>
              <w:rPr>
                <w:rFonts w:ascii="宋体" w:hAnsi="宋体" w:eastAsia="宋体"/>
                <w:sz w:val="16"/>
                <w:highlight w:val="none"/>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1017">
            <w:pPr>
              <w:jc w:val="center"/>
              <w:rPr>
                <w:highlight w:val="none"/>
              </w:rPr>
            </w:pPr>
            <w:r>
              <w:rPr>
                <w:rFonts w:ascii="宋体" w:hAnsi="宋体" w:eastAsia="宋体"/>
                <w:sz w:val="16"/>
                <w:highlight w:val="none"/>
              </w:rPr>
              <w:t>当年应支付工程尾款项目数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F6CA8F">
            <w:pPr>
              <w:jc w:val="center"/>
              <w:rPr>
                <w:highlight w:val="none"/>
              </w:rPr>
            </w:pPr>
            <w:r>
              <w:rPr>
                <w:rFonts w:ascii="宋体" w:hAnsi="宋体" w:eastAsia="宋体"/>
                <w:sz w:val="16"/>
                <w:highlight w:val="none"/>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24F8">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4B7D1">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F2DA">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8FDF">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C77D">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94AD">
            <w:pPr>
              <w:jc w:val="center"/>
              <w:rPr>
                <w:highlight w:val="none"/>
              </w:rPr>
            </w:pPr>
            <w:r>
              <w:rPr>
                <w:rFonts w:ascii="宋体" w:hAnsi="宋体" w:eastAsia="宋体"/>
                <w:sz w:val="16"/>
                <w:highlight w:val="none"/>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64F3">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519EA">
            <w:pPr>
              <w:jc w:val="center"/>
              <w:rPr>
                <w:highlight w:val="none"/>
              </w:rPr>
            </w:pPr>
          </w:p>
        </w:tc>
      </w:tr>
      <w:tr w14:paraId="08AEC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A8F58">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4DB52">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08E8B">
            <w:pPr>
              <w:jc w:val="center"/>
              <w:rPr>
                <w:highlight w:val="none"/>
              </w:rPr>
            </w:pPr>
            <w:r>
              <w:rPr>
                <w:rFonts w:ascii="宋体" w:hAnsi="宋体" w:eastAsia="宋体"/>
                <w:sz w:val="16"/>
                <w:highlight w:val="none"/>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1580">
            <w:pPr>
              <w:jc w:val="center"/>
              <w:rPr>
                <w:highlight w:val="none"/>
              </w:rPr>
            </w:pPr>
            <w:r>
              <w:rPr>
                <w:rFonts w:ascii="宋体" w:hAnsi="宋体" w:eastAsia="宋体"/>
                <w:sz w:val="16"/>
                <w:highlight w:val="none"/>
              </w:rPr>
              <w:t>技工学校提升改造项目尾款支付完成率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3E8D87">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0A77">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E050">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D3DC">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9004">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1F5E">
            <w:pPr>
              <w:jc w:val="center"/>
              <w:rPr>
                <w:highlight w:val="none"/>
              </w:rPr>
            </w:pPr>
            <w:r>
              <w:rPr>
                <w:rFonts w:ascii="宋体" w:hAnsi="宋体" w:eastAsia="宋体"/>
                <w:sz w:val="16"/>
                <w:highlight w:val="none"/>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40FD">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B737F">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9D39F">
            <w:pPr>
              <w:jc w:val="center"/>
              <w:rPr>
                <w:highlight w:val="none"/>
              </w:rPr>
            </w:pPr>
          </w:p>
        </w:tc>
      </w:tr>
      <w:tr w14:paraId="3D53DD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71C9B">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B16A0">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BB87D">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E0CC">
            <w:pPr>
              <w:jc w:val="center"/>
              <w:rPr>
                <w:highlight w:val="none"/>
              </w:rPr>
            </w:pPr>
            <w:r>
              <w:rPr>
                <w:rFonts w:ascii="宋体" w:hAnsi="宋体" w:eastAsia="宋体"/>
                <w:sz w:val="16"/>
                <w:highlight w:val="none"/>
              </w:rPr>
              <w:t>技工学校提升改造项目尾款支付合格率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F29435">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E5CF1">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522F">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91BA">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C5C6">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8079">
            <w:pPr>
              <w:jc w:val="center"/>
              <w:rPr>
                <w:highlight w:val="none"/>
              </w:rPr>
            </w:pPr>
            <w:r>
              <w:rPr>
                <w:rFonts w:ascii="宋体" w:hAnsi="宋体" w:eastAsia="宋体"/>
                <w:sz w:val="16"/>
                <w:highlight w:val="none"/>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1526">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7BAEA">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F0062">
            <w:pPr>
              <w:jc w:val="center"/>
              <w:rPr>
                <w:highlight w:val="none"/>
              </w:rPr>
            </w:pPr>
          </w:p>
        </w:tc>
      </w:tr>
      <w:tr w14:paraId="35E18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F9AAA">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F43B8">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1A86">
            <w:pPr>
              <w:jc w:val="center"/>
              <w:rPr>
                <w:highlight w:val="none"/>
              </w:rPr>
            </w:pPr>
            <w:r>
              <w:rPr>
                <w:rFonts w:ascii="宋体" w:hAnsi="宋体" w:eastAsia="宋体"/>
                <w:sz w:val="16"/>
                <w:highlight w:val="none"/>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D7FA">
            <w:pPr>
              <w:jc w:val="center"/>
              <w:rPr>
                <w:highlight w:val="none"/>
              </w:rPr>
            </w:pPr>
            <w:r>
              <w:rPr>
                <w:rFonts w:ascii="宋体" w:hAnsi="宋体" w:eastAsia="宋体"/>
                <w:sz w:val="16"/>
                <w:highlight w:val="none"/>
              </w:rPr>
              <w:t>技工学校提升改造项目尾款支付时限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F0D8BD">
            <w:pPr>
              <w:jc w:val="center"/>
              <w:rPr>
                <w:highlight w:val="none"/>
              </w:rPr>
            </w:pPr>
            <w:r>
              <w:rPr>
                <w:rFonts w:ascii="宋体" w:hAnsi="宋体" w:eastAsia="宋体"/>
                <w:sz w:val="16"/>
                <w:highlight w:val="none"/>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C554">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B4DC">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D3107">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0FC43">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8321">
            <w:pPr>
              <w:jc w:val="center"/>
              <w:rPr>
                <w:highlight w:val="none"/>
              </w:rPr>
            </w:pPr>
            <w:r>
              <w:rPr>
                <w:rFonts w:ascii="宋体" w:hAnsi="宋体" w:eastAsia="宋体"/>
                <w:sz w:val="16"/>
                <w:highlight w:val="none"/>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A625">
            <w:pPr>
              <w:jc w:val="center"/>
              <w:rPr>
                <w:highlight w:val="none"/>
              </w:rPr>
            </w:pPr>
            <w:r>
              <w:rPr>
                <w:rFonts w:ascii="宋体" w:hAnsi="宋体" w:eastAsia="宋体"/>
                <w:sz w:val="16"/>
                <w:highlight w:val="none"/>
              </w:rPr>
              <w:t>2024年8月27日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E80B">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4A9DD">
            <w:pPr>
              <w:jc w:val="center"/>
              <w:rPr>
                <w:highlight w:val="none"/>
              </w:rPr>
            </w:pPr>
          </w:p>
        </w:tc>
      </w:tr>
      <w:tr w14:paraId="079AF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0029B">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ED83C">
            <w:pPr>
              <w:jc w:val="center"/>
              <w:rPr>
                <w:highlight w:val="none"/>
              </w:rPr>
            </w:pPr>
            <w:r>
              <w:rPr>
                <w:rFonts w:ascii="宋体" w:hAnsi="宋体" w:eastAsia="宋体"/>
                <w:sz w:val="16"/>
                <w:highlight w:val="none"/>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093EF">
            <w:pPr>
              <w:jc w:val="center"/>
              <w:rPr>
                <w:highlight w:val="none"/>
              </w:rPr>
            </w:pPr>
            <w:r>
              <w:rPr>
                <w:rFonts w:ascii="宋体" w:hAnsi="宋体" w:eastAsia="宋体"/>
                <w:sz w:val="16"/>
                <w:highlight w:val="none"/>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C70B1">
            <w:pPr>
              <w:jc w:val="center"/>
              <w:rPr>
                <w:highlight w:val="none"/>
              </w:rPr>
            </w:pPr>
            <w:r>
              <w:rPr>
                <w:rFonts w:ascii="宋体" w:hAnsi="宋体" w:eastAsia="宋体"/>
                <w:sz w:val="16"/>
                <w:highlight w:val="none"/>
              </w:rPr>
              <w:t>技工学校提升改造项目工程尾款金额</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0CA635">
            <w:pPr>
              <w:jc w:val="center"/>
              <w:rPr>
                <w:highlight w:val="none"/>
              </w:rPr>
            </w:pPr>
            <w:r>
              <w:rPr>
                <w:rFonts w:ascii="宋体" w:hAnsi="宋体" w:eastAsia="宋体"/>
                <w:sz w:val="16"/>
                <w:highlight w:val="none"/>
              </w:rPr>
              <w:t>&lt;=75万元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7C8A0">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FBAF">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3D7F">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528CC">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86CC">
            <w:pPr>
              <w:jc w:val="center"/>
              <w:rPr>
                <w:highlight w:val="none"/>
              </w:rPr>
            </w:pPr>
            <w:r>
              <w:rPr>
                <w:rFonts w:ascii="宋体" w:hAnsi="宋体" w:eastAsia="宋体"/>
                <w:sz w:val="16"/>
                <w:highlight w:val="none"/>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EF3AE">
            <w:pPr>
              <w:jc w:val="center"/>
              <w:rPr>
                <w:highlight w:val="none"/>
              </w:rPr>
            </w:pPr>
            <w:r>
              <w:rPr>
                <w:rFonts w:ascii="宋体" w:hAnsi="宋体" w:eastAsia="宋体"/>
                <w:sz w:val="16"/>
                <w:highlight w:val="none"/>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EBD1">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21115">
            <w:pPr>
              <w:jc w:val="center"/>
              <w:rPr>
                <w:highlight w:val="none"/>
              </w:rPr>
            </w:pPr>
          </w:p>
        </w:tc>
      </w:tr>
      <w:tr w14:paraId="64780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1E2EB">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5B910">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10C5E">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1073">
            <w:pPr>
              <w:jc w:val="center"/>
              <w:rPr>
                <w:highlight w:val="none"/>
              </w:rPr>
            </w:pPr>
            <w:r>
              <w:rPr>
                <w:rFonts w:ascii="宋体" w:hAnsi="宋体" w:eastAsia="宋体"/>
                <w:sz w:val="16"/>
                <w:highlight w:val="none"/>
              </w:rPr>
              <w:t>技工学校提升改造项目审计竣工费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A69B78">
            <w:pPr>
              <w:jc w:val="center"/>
              <w:rPr>
                <w:highlight w:val="none"/>
              </w:rPr>
            </w:pPr>
            <w:r>
              <w:rPr>
                <w:rFonts w:ascii="宋体" w:hAnsi="宋体" w:eastAsia="宋体"/>
                <w:sz w:val="16"/>
                <w:highlight w:val="none"/>
              </w:rPr>
              <w:t>&lt;=5.13万元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5FB62">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9057">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64888">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9C2C">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A533">
            <w:pPr>
              <w:jc w:val="center"/>
              <w:rPr>
                <w:highlight w:val="none"/>
              </w:rPr>
            </w:pPr>
            <w:r>
              <w:rPr>
                <w:rFonts w:ascii="宋体" w:hAnsi="宋体" w:eastAsia="宋体"/>
                <w:sz w:val="16"/>
                <w:highlight w:val="none"/>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795E">
            <w:pPr>
              <w:jc w:val="center"/>
              <w:rPr>
                <w:highlight w:val="none"/>
              </w:rPr>
            </w:pPr>
            <w:r>
              <w:rPr>
                <w:rFonts w:ascii="宋体" w:hAnsi="宋体" w:eastAsia="宋体"/>
                <w:sz w:val="16"/>
                <w:highlight w:val="none"/>
              </w:rPr>
              <w:t>=5.13万元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81CB">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0B30E">
            <w:pPr>
              <w:jc w:val="center"/>
              <w:rPr>
                <w:highlight w:val="none"/>
              </w:rPr>
            </w:pPr>
          </w:p>
        </w:tc>
      </w:tr>
      <w:tr w14:paraId="3A660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F0C00">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59F6">
            <w:pPr>
              <w:jc w:val="center"/>
              <w:rPr>
                <w:highlight w:val="none"/>
              </w:rPr>
            </w:pPr>
            <w:r>
              <w:rPr>
                <w:rFonts w:ascii="宋体" w:hAnsi="宋体" w:eastAsia="宋体"/>
                <w:sz w:val="16"/>
                <w:highlight w:val="none"/>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712A">
            <w:pPr>
              <w:jc w:val="center"/>
              <w:rPr>
                <w:highlight w:val="none"/>
              </w:rPr>
            </w:pPr>
            <w:r>
              <w:rPr>
                <w:rFonts w:ascii="宋体" w:hAnsi="宋体" w:eastAsia="宋体"/>
                <w:sz w:val="16"/>
                <w:highlight w:val="none"/>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6F4F">
            <w:pPr>
              <w:jc w:val="center"/>
              <w:rPr>
                <w:highlight w:val="none"/>
              </w:rPr>
            </w:pPr>
            <w:r>
              <w:rPr>
                <w:rFonts w:ascii="宋体" w:hAnsi="宋体" w:eastAsia="宋体"/>
                <w:sz w:val="16"/>
                <w:highlight w:val="none"/>
              </w:rPr>
              <w:t>规范地方政府债务管理程度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6EF39A">
            <w:pPr>
              <w:jc w:val="center"/>
              <w:rPr>
                <w:highlight w:val="none"/>
              </w:rPr>
            </w:pPr>
            <w:r>
              <w:rPr>
                <w:rFonts w:ascii="宋体" w:hAnsi="宋体" w:eastAsia="宋体"/>
                <w:sz w:val="16"/>
                <w:highlight w:val="none"/>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3913">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4153">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D427">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5B9D">
            <w:pPr>
              <w:jc w:val="center"/>
              <w:rPr>
                <w:highlight w:val="none"/>
              </w:rPr>
            </w:pPr>
            <w:r>
              <w:rPr>
                <w:rFonts w:ascii="宋体" w:hAnsi="宋体" w:eastAsia="宋体"/>
                <w:sz w:val="16"/>
                <w:highlight w:val="none"/>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66F1">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BA4B6">
            <w:pPr>
              <w:jc w:val="center"/>
              <w:rPr>
                <w:highlight w:val="none"/>
              </w:rPr>
            </w:pPr>
            <w:r>
              <w:rPr>
                <w:rFonts w:ascii="宋体" w:hAnsi="宋体" w:eastAsia="宋体"/>
                <w:sz w:val="16"/>
                <w:highlight w:val="none"/>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9154">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78307">
            <w:pPr>
              <w:jc w:val="center"/>
              <w:rPr>
                <w:highlight w:val="none"/>
              </w:rPr>
            </w:pPr>
          </w:p>
        </w:tc>
      </w:tr>
      <w:tr w14:paraId="39955B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848D7">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698B4">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C195">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E035">
            <w:pPr>
              <w:jc w:val="center"/>
              <w:rPr>
                <w:highlight w:val="none"/>
              </w:rPr>
            </w:pPr>
            <w:r>
              <w:rPr>
                <w:rFonts w:ascii="宋体" w:hAnsi="宋体" w:eastAsia="宋体"/>
                <w:sz w:val="16"/>
                <w:highlight w:val="none"/>
              </w:rPr>
              <w:t>服务方满意度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A88B53">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7AA4">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9857">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230B">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A5B4">
            <w:pPr>
              <w:jc w:val="center"/>
              <w:rPr>
                <w:highlight w:val="none"/>
              </w:rPr>
            </w:pPr>
            <w:r>
              <w:rPr>
                <w:rFonts w:ascii="宋体" w:hAnsi="宋体" w:eastAsia="宋体"/>
                <w:sz w:val="16"/>
                <w:highlight w:val="none"/>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5C22">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FC18">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4175">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2F611">
            <w:pPr>
              <w:jc w:val="center"/>
              <w:rPr>
                <w:highlight w:val="none"/>
              </w:rPr>
            </w:pPr>
          </w:p>
        </w:tc>
      </w:tr>
      <w:tr w14:paraId="18FBE0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95ED0">
            <w:pPr>
              <w:jc w:val="center"/>
              <w:rPr>
                <w:highlight w:val="none"/>
              </w:rPr>
            </w:pPr>
            <w:r>
              <w:rPr>
                <w:rFonts w:ascii="宋体" w:hAnsi="宋体" w:eastAsia="宋体"/>
                <w:sz w:val="16"/>
                <w:highlight w:val="none"/>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B28220">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2096">
            <w:pPr>
              <w:jc w:val="center"/>
              <w:rPr>
                <w:highlight w:val="none"/>
              </w:rPr>
            </w:pPr>
            <w:r>
              <w:rPr>
                <w:rFonts w:ascii="宋体" w:hAnsi="宋体" w:eastAsia="宋体"/>
                <w:sz w:val="16"/>
                <w:highlight w:val="none"/>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90145B">
            <w:pPr>
              <w:jc w:val="center"/>
              <w:rPr>
                <w:highlight w:val="none"/>
              </w:rPr>
            </w:pPr>
            <w:r>
              <w:rPr>
                <w:rFonts w:ascii="宋体" w:hAnsi="宋体" w:eastAsia="宋体"/>
                <w:sz w:val="16"/>
                <w:highlight w:val="none"/>
              </w:rPr>
              <w:t>100分</w:t>
            </w:r>
          </w:p>
        </w:tc>
      </w:tr>
    </w:tbl>
    <w:p w14:paraId="3518AB92">
      <w:pPr>
        <w:rPr>
          <w:highlight w:val="none"/>
        </w:rPr>
      </w:pPr>
      <w:r>
        <w:rPr>
          <w:highlight w:val="none"/>
        </w:rP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84137C6">
        <w:tblPrEx>
          <w:tblCellMar>
            <w:top w:w="0" w:type="dxa"/>
            <w:left w:w="108" w:type="dxa"/>
            <w:bottom w:w="0" w:type="dxa"/>
            <w:right w:w="108" w:type="dxa"/>
          </w:tblCellMar>
        </w:tblPrEx>
        <w:tc>
          <w:tcPr>
            <w:tcW w:w="9056" w:type="dxa"/>
            <w:gridSpan w:val="14"/>
            <w:vAlign w:val="center"/>
          </w:tcPr>
          <w:p w14:paraId="010E9495">
            <w:pPr>
              <w:jc w:val="center"/>
              <w:rPr>
                <w:highlight w:val="none"/>
              </w:rPr>
            </w:pPr>
            <w:r>
              <w:rPr>
                <w:rFonts w:ascii="宋体" w:hAnsi="宋体" w:eastAsia="宋体"/>
                <w:sz w:val="24"/>
                <w:highlight w:val="none"/>
              </w:rPr>
              <w:t>项目支出绩效自评表</w:t>
            </w:r>
          </w:p>
        </w:tc>
      </w:tr>
      <w:tr w14:paraId="07D1433E">
        <w:tblPrEx>
          <w:tblCellMar>
            <w:top w:w="0" w:type="dxa"/>
            <w:left w:w="108" w:type="dxa"/>
            <w:bottom w:w="0" w:type="dxa"/>
            <w:right w:w="108" w:type="dxa"/>
          </w:tblCellMar>
        </w:tblPrEx>
        <w:tc>
          <w:tcPr>
            <w:tcW w:w="9056" w:type="dxa"/>
            <w:gridSpan w:val="14"/>
            <w:vAlign w:val="center"/>
          </w:tcPr>
          <w:p w14:paraId="3E5FDD00">
            <w:pPr>
              <w:jc w:val="center"/>
              <w:rPr>
                <w:highlight w:val="none"/>
              </w:rPr>
            </w:pPr>
            <w:r>
              <w:rPr>
                <w:rFonts w:ascii="宋体" w:hAnsi="宋体" w:eastAsia="宋体"/>
                <w:sz w:val="24"/>
                <w:highlight w:val="none"/>
              </w:rPr>
              <w:t>(2024年度)</w:t>
            </w:r>
          </w:p>
        </w:tc>
      </w:tr>
      <w:tr w14:paraId="754B77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86A0">
            <w:pPr>
              <w:jc w:val="center"/>
              <w:rPr>
                <w:highlight w:val="none"/>
              </w:rPr>
            </w:pPr>
            <w:r>
              <w:rPr>
                <w:rFonts w:ascii="宋体" w:hAnsi="宋体" w:eastAsia="宋体"/>
                <w:sz w:val="16"/>
                <w:highlight w:val="none"/>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A6BFBF">
            <w:pPr>
              <w:jc w:val="center"/>
              <w:rPr>
                <w:highlight w:val="none"/>
              </w:rPr>
            </w:pPr>
            <w:r>
              <w:rPr>
                <w:rFonts w:ascii="宋体" w:hAnsi="宋体" w:eastAsia="宋体"/>
                <w:sz w:val="16"/>
                <w:highlight w:val="none"/>
              </w:rPr>
              <w:t>2024年麦盖提县技工学校免住免教材项目</w:t>
            </w:r>
          </w:p>
        </w:tc>
      </w:tr>
      <w:tr w14:paraId="392AFF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8DEDB">
            <w:pPr>
              <w:jc w:val="center"/>
              <w:rPr>
                <w:highlight w:val="none"/>
              </w:rPr>
            </w:pPr>
            <w:r>
              <w:rPr>
                <w:rFonts w:ascii="宋体" w:hAnsi="宋体" w:eastAsia="宋体"/>
                <w:sz w:val="16"/>
                <w:highlight w:val="none"/>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06B17E">
            <w:pPr>
              <w:jc w:val="center"/>
              <w:rPr>
                <w:highlight w:val="none"/>
              </w:rPr>
            </w:pPr>
            <w:r>
              <w:rPr>
                <w:rFonts w:ascii="宋体" w:hAnsi="宋体" w:eastAsia="宋体"/>
                <w:sz w:val="16"/>
                <w:highlight w:val="none"/>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1133">
            <w:pPr>
              <w:jc w:val="center"/>
              <w:rPr>
                <w:highlight w:val="none"/>
              </w:rPr>
            </w:pPr>
            <w:r>
              <w:rPr>
                <w:rFonts w:ascii="宋体" w:hAnsi="宋体" w:eastAsia="宋体"/>
                <w:sz w:val="16"/>
                <w:highlight w:val="none"/>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BB54E6">
            <w:pPr>
              <w:jc w:val="center"/>
              <w:rPr>
                <w:highlight w:val="none"/>
              </w:rPr>
            </w:pPr>
            <w:r>
              <w:rPr>
                <w:rFonts w:ascii="宋体" w:hAnsi="宋体" w:eastAsia="宋体"/>
                <w:sz w:val="16"/>
                <w:highlight w:val="none"/>
              </w:rPr>
              <w:t>麦盖提县技工学校</w:t>
            </w:r>
          </w:p>
        </w:tc>
      </w:tr>
      <w:tr w14:paraId="2DC1B6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57143">
            <w:pPr>
              <w:jc w:val="center"/>
              <w:rPr>
                <w:highlight w:val="none"/>
              </w:rPr>
            </w:pPr>
            <w:r>
              <w:rPr>
                <w:rFonts w:ascii="宋体" w:hAnsi="宋体" w:eastAsia="宋体"/>
                <w:sz w:val="16"/>
                <w:highlight w:val="none"/>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7C392">
            <w:pPr>
              <w:jc w:val="center"/>
              <w:rPr>
                <w:highlight w:val="none"/>
              </w:rP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CA643">
            <w:pPr>
              <w:jc w:val="center"/>
              <w:rPr>
                <w:highlight w:val="none"/>
              </w:rPr>
            </w:pPr>
            <w:r>
              <w:rPr>
                <w:rFonts w:ascii="宋体" w:hAnsi="宋体" w:eastAsia="宋体"/>
                <w:sz w:val="16"/>
                <w:highlight w:val="none"/>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338DB">
            <w:pPr>
              <w:jc w:val="center"/>
              <w:rPr>
                <w:highlight w:val="none"/>
              </w:rPr>
            </w:pPr>
            <w:r>
              <w:rPr>
                <w:rFonts w:ascii="宋体" w:hAnsi="宋体" w:eastAsia="宋体"/>
                <w:sz w:val="16"/>
                <w:highlight w:val="none"/>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42AF3">
            <w:pPr>
              <w:jc w:val="center"/>
              <w:rPr>
                <w:highlight w:val="none"/>
              </w:rPr>
            </w:pPr>
            <w:r>
              <w:rPr>
                <w:rFonts w:ascii="宋体" w:hAnsi="宋体" w:eastAsia="宋体"/>
                <w:sz w:val="16"/>
                <w:highlight w:val="none"/>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BFC58">
            <w:pPr>
              <w:jc w:val="center"/>
              <w:rPr>
                <w:highlight w:val="none"/>
              </w:rPr>
            </w:pPr>
            <w:r>
              <w:rPr>
                <w:rFonts w:ascii="宋体" w:hAnsi="宋体" w:eastAsia="宋体"/>
                <w:sz w:val="16"/>
                <w:highlight w:val="none"/>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5440D">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DCFA">
            <w:pPr>
              <w:jc w:val="center"/>
              <w:rPr>
                <w:highlight w:val="none"/>
              </w:rPr>
            </w:pPr>
            <w:r>
              <w:rPr>
                <w:rFonts w:ascii="宋体" w:hAnsi="宋体" w:eastAsia="宋体"/>
                <w:sz w:val="16"/>
                <w:highlight w:val="none"/>
              </w:rPr>
              <w:t>得分</w:t>
            </w:r>
          </w:p>
        </w:tc>
      </w:tr>
      <w:tr w14:paraId="4A7A0D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75B9A">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0180B">
            <w:pPr>
              <w:jc w:val="center"/>
              <w:rPr>
                <w:highlight w:val="none"/>
              </w:rPr>
            </w:pPr>
            <w:r>
              <w:rPr>
                <w:rFonts w:ascii="宋体" w:hAnsi="宋体" w:eastAsia="宋体"/>
                <w:sz w:val="16"/>
                <w:highlight w:val="none"/>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6B3BB">
            <w:pPr>
              <w:jc w:val="center"/>
              <w:rPr>
                <w:highlight w:val="none"/>
              </w:rPr>
            </w:pPr>
            <w:r>
              <w:rPr>
                <w:rFonts w:ascii="宋体" w:hAnsi="宋体" w:eastAsia="宋体"/>
                <w:sz w:val="16"/>
                <w:highlight w:val="none"/>
              </w:rPr>
              <w:t>146.97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3F8DB">
            <w:pPr>
              <w:jc w:val="center"/>
              <w:rPr>
                <w:highlight w:val="none"/>
              </w:rPr>
            </w:pPr>
            <w:r>
              <w:rPr>
                <w:rFonts w:ascii="宋体" w:hAnsi="宋体" w:eastAsia="宋体"/>
                <w:sz w:val="16"/>
                <w:highlight w:val="none"/>
              </w:rPr>
              <w:t>154.64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BA592">
            <w:pPr>
              <w:jc w:val="center"/>
              <w:rPr>
                <w:highlight w:val="none"/>
              </w:rPr>
            </w:pPr>
            <w:r>
              <w:rPr>
                <w:rFonts w:ascii="宋体" w:hAnsi="宋体" w:eastAsia="宋体"/>
                <w:sz w:val="16"/>
                <w:highlight w:val="none"/>
              </w:rPr>
              <w:t>154.64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B117E">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7C012">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9136C">
            <w:pPr>
              <w:jc w:val="center"/>
              <w:rPr>
                <w:highlight w:val="none"/>
              </w:rPr>
            </w:pPr>
            <w:r>
              <w:rPr>
                <w:rFonts w:ascii="宋体" w:hAnsi="宋体" w:eastAsia="宋体"/>
                <w:sz w:val="16"/>
                <w:highlight w:val="none"/>
              </w:rPr>
              <w:t>10.00分</w:t>
            </w:r>
          </w:p>
        </w:tc>
      </w:tr>
      <w:tr w14:paraId="7DB322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EB466">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24B90">
            <w:pPr>
              <w:jc w:val="center"/>
              <w:rPr>
                <w:highlight w:val="none"/>
              </w:rPr>
            </w:pPr>
            <w:r>
              <w:rPr>
                <w:rFonts w:ascii="宋体" w:hAnsi="宋体" w:eastAsia="宋体"/>
                <w:sz w:val="16"/>
                <w:highlight w:val="none"/>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C95C2">
            <w:pPr>
              <w:jc w:val="center"/>
              <w:rPr>
                <w:highlight w:val="none"/>
              </w:rPr>
            </w:pPr>
            <w:r>
              <w:rPr>
                <w:rFonts w:ascii="宋体" w:hAnsi="宋体" w:eastAsia="宋体"/>
                <w:sz w:val="16"/>
                <w:highlight w:val="none"/>
              </w:rPr>
              <w:t>146.97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9C685">
            <w:pPr>
              <w:jc w:val="center"/>
              <w:rPr>
                <w:highlight w:val="none"/>
              </w:rPr>
            </w:pPr>
            <w:r>
              <w:rPr>
                <w:rFonts w:ascii="宋体" w:hAnsi="宋体" w:eastAsia="宋体"/>
                <w:sz w:val="16"/>
                <w:highlight w:val="none"/>
              </w:rPr>
              <w:t>154.64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EBE07">
            <w:pPr>
              <w:jc w:val="center"/>
              <w:rPr>
                <w:highlight w:val="none"/>
              </w:rPr>
            </w:pPr>
            <w:r>
              <w:rPr>
                <w:rFonts w:ascii="宋体" w:hAnsi="宋体" w:eastAsia="宋体"/>
                <w:sz w:val="16"/>
                <w:highlight w:val="none"/>
              </w:rPr>
              <w:t>154.64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27749">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740A7">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0401">
            <w:pPr>
              <w:jc w:val="center"/>
              <w:rPr>
                <w:highlight w:val="none"/>
              </w:rPr>
            </w:pPr>
            <w:r>
              <w:rPr>
                <w:rFonts w:ascii="宋体" w:hAnsi="宋体" w:eastAsia="宋体"/>
                <w:sz w:val="16"/>
                <w:highlight w:val="none"/>
              </w:rPr>
              <w:t>—</w:t>
            </w:r>
          </w:p>
        </w:tc>
      </w:tr>
      <w:tr w14:paraId="2C2472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62668">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E31E5">
            <w:pPr>
              <w:jc w:val="center"/>
              <w:rPr>
                <w:highlight w:val="none"/>
              </w:rPr>
            </w:pPr>
            <w:r>
              <w:rPr>
                <w:rFonts w:ascii="宋体" w:hAnsi="宋体" w:eastAsia="宋体"/>
                <w:sz w:val="16"/>
                <w:highlight w:val="none"/>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EBD4D">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17472">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3D58F">
            <w:pPr>
              <w:jc w:val="center"/>
              <w:rPr>
                <w:highlight w:val="none"/>
              </w:rPr>
            </w:pPr>
            <w:r>
              <w:rPr>
                <w:rFonts w:ascii="宋体" w:hAnsi="宋体" w:eastAsia="宋体"/>
                <w:sz w:val="16"/>
                <w:highlight w:val="none"/>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69BB5">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1DE8F">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4BE5">
            <w:pPr>
              <w:jc w:val="center"/>
              <w:rPr>
                <w:highlight w:val="none"/>
              </w:rPr>
            </w:pPr>
            <w:r>
              <w:rPr>
                <w:rFonts w:ascii="宋体" w:hAnsi="宋体" w:eastAsia="宋体"/>
                <w:sz w:val="16"/>
                <w:highlight w:val="none"/>
              </w:rPr>
              <w:t>—</w:t>
            </w:r>
          </w:p>
        </w:tc>
      </w:tr>
      <w:tr w14:paraId="477E4E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0A41A">
            <w:pPr>
              <w:jc w:val="center"/>
              <w:rPr>
                <w:highlight w:val="none"/>
              </w:rPr>
            </w:pPr>
            <w:r>
              <w:rPr>
                <w:rFonts w:ascii="宋体" w:hAnsi="宋体" w:eastAsia="宋体"/>
                <w:sz w:val="16"/>
                <w:highlight w:val="none"/>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3A511D">
            <w:pPr>
              <w:jc w:val="center"/>
              <w:rPr>
                <w:highlight w:val="none"/>
              </w:rPr>
            </w:pPr>
            <w:r>
              <w:rPr>
                <w:rFonts w:ascii="宋体" w:hAnsi="宋体" w:eastAsia="宋体"/>
                <w:sz w:val="16"/>
                <w:highlight w:val="none"/>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9F178D">
            <w:pPr>
              <w:jc w:val="center"/>
              <w:rPr>
                <w:highlight w:val="none"/>
              </w:rPr>
            </w:pPr>
            <w:r>
              <w:rPr>
                <w:rFonts w:ascii="宋体" w:hAnsi="宋体" w:eastAsia="宋体"/>
                <w:sz w:val="16"/>
                <w:highlight w:val="none"/>
              </w:rPr>
              <w:t>实际完成情况</w:t>
            </w:r>
          </w:p>
        </w:tc>
      </w:tr>
      <w:tr w14:paraId="53CD66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CD7FB">
            <w:pPr>
              <w:rPr>
                <w:highlight w:val="none"/>
              </w:rPr>
            </w:p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F2FBDC">
            <w:pPr>
              <w:jc w:val="both"/>
              <w:rPr>
                <w:highlight w:val="none"/>
              </w:rPr>
            </w:pPr>
            <w:r>
              <w:rPr>
                <w:rFonts w:ascii="宋体" w:hAnsi="宋体" w:eastAsia="宋体"/>
                <w:sz w:val="16"/>
                <w:highlight w:val="none"/>
              </w:rPr>
              <w:t>本项目总投资185.2万元，对1577名学生发放住宿费和教材费补助，项目的实施减轻困难学生的家庭负担，实现稳定，完成职业教育学业,使技工学校资助按规定得到落实，提升教育水平，满足家庭经济困难学生基本学习生活需要。</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59187D">
            <w:pPr>
              <w:jc w:val="both"/>
              <w:rPr>
                <w:highlight w:val="none"/>
              </w:rPr>
            </w:pPr>
            <w:r>
              <w:rPr>
                <w:rFonts w:hint="eastAsia" w:ascii="宋体" w:hAnsi="宋体"/>
                <w:sz w:val="16"/>
                <w:highlight w:val="none"/>
                <w:lang w:eastAsia="zh-CN"/>
              </w:rPr>
              <w:t>截至</w:t>
            </w:r>
            <w:r>
              <w:rPr>
                <w:rFonts w:ascii="宋体" w:hAnsi="宋体" w:eastAsia="宋体"/>
                <w:sz w:val="16"/>
                <w:highlight w:val="none"/>
              </w:rPr>
              <w:t>监控节点，项目已支出金额为154.64万元，已享受政策学生数为1577名学生，发放住宿费和教材费补助，项目的实施减轻了困难学生的家庭负担，实现稳定，完成职业教育学业,使技工学校资助按规定得到落实，提升了教育水平，满足了家庭经济困难学生基本学习生活需要。</w:t>
            </w:r>
          </w:p>
        </w:tc>
      </w:tr>
      <w:tr w14:paraId="6D4BA0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CE757E">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C9E6">
            <w:pPr>
              <w:jc w:val="center"/>
              <w:rPr>
                <w:highlight w:val="none"/>
              </w:rPr>
            </w:pPr>
            <w:r>
              <w:rPr>
                <w:rFonts w:ascii="宋体" w:hAnsi="宋体" w:eastAsia="宋体"/>
                <w:sz w:val="16"/>
                <w:highlight w:val="none"/>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7A43">
            <w:pPr>
              <w:jc w:val="center"/>
              <w:rPr>
                <w:highlight w:val="none"/>
              </w:rPr>
            </w:pPr>
            <w:r>
              <w:rPr>
                <w:rFonts w:ascii="宋体" w:hAnsi="宋体" w:eastAsia="宋体"/>
                <w:sz w:val="16"/>
                <w:highlight w:val="none"/>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4463">
            <w:pPr>
              <w:jc w:val="center"/>
              <w:rPr>
                <w:highlight w:val="none"/>
              </w:rPr>
            </w:pPr>
            <w:r>
              <w:rPr>
                <w:rFonts w:ascii="宋体" w:hAnsi="宋体" w:eastAsia="宋体"/>
                <w:sz w:val="16"/>
                <w:highlight w:val="none"/>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9B8E7C">
            <w:pPr>
              <w:jc w:val="center"/>
              <w:rPr>
                <w:highlight w:val="none"/>
              </w:rPr>
            </w:pPr>
            <w:r>
              <w:rPr>
                <w:rFonts w:ascii="宋体" w:hAnsi="宋体" w:eastAsia="宋体"/>
                <w:sz w:val="16"/>
                <w:highlight w:val="none"/>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6C635">
            <w:pPr>
              <w:jc w:val="center"/>
              <w:rPr>
                <w:highlight w:val="none"/>
              </w:rPr>
            </w:pPr>
            <w:r>
              <w:rPr>
                <w:rFonts w:ascii="宋体" w:hAnsi="宋体" w:eastAsia="宋体"/>
                <w:sz w:val="16"/>
                <w:highlight w:val="none"/>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D3DE">
            <w:pPr>
              <w:jc w:val="center"/>
              <w:rPr>
                <w:highlight w:val="none"/>
              </w:rPr>
            </w:pPr>
            <w:r>
              <w:rPr>
                <w:rFonts w:ascii="宋体" w:hAnsi="宋体" w:eastAsia="宋体"/>
                <w:sz w:val="16"/>
                <w:highlight w:val="none"/>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19924">
            <w:pPr>
              <w:jc w:val="center"/>
              <w:rPr>
                <w:highlight w:val="none"/>
              </w:rPr>
            </w:pPr>
            <w:r>
              <w:rPr>
                <w:rFonts w:ascii="宋体" w:hAnsi="宋体" w:eastAsia="宋体"/>
                <w:sz w:val="16"/>
                <w:highlight w:val="none"/>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0E9C">
            <w:pPr>
              <w:jc w:val="center"/>
              <w:rPr>
                <w:highlight w:val="none"/>
              </w:rPr>
            </w:pPr>
            <w:r>
              <w:rPr>
                <w:rFonts w:ascii="宋体" w:hAnsi="宋体" w:eastAsia="宋体"/>
                <w:sz w:val="16"/>
                <w:highlight w:val="none"/>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B12A">
            <w:pPr>
              <w:jc w:val="center"/>
              <w:rPr>
                <w:highlight w:val="none"/>
              </w:rPr>
            </w:pPr>
            <w:r>
              <w:rPr>
                <w:rFonts w:ascii="宋体" w:hAnsi="宋体" w:eastAsia="宋体"/>
                <w:sz w:val="16"/>
                <w:highlight w:val="none"/>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49859A">
            <w:pPr>
              <w:jc w:val="center"/>
              <w:rPr>
                <w:highlight w:val="none"/>
              </w:rPr>
            </w:pPr>
            <w:r>
              <w:rPr>
                <w:rFonts w:ascii="宋体" w:hAnsi="宋体" w:eastAsia="宋体"/>
                <w:sz w:val="16"/>
                <w:highlight w:val="none"/>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A4F7">
            <w:pPr>
              <w:jc w:val="center"/>
              <w:rPr>
                <w:highlight w:val="none"/>
              </w:rPr>
            </w:pPr>
            <w:r>
              <w:rPr>
                <w:rFonts w:ascii="宋体" w:hAnsi="宋体" w:eastAsia="宋体"/>
                <w:sz w:val="16"/>
                <w:highlight w:val="none"/>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9D626">
            <w:pPr>
              <w:jc w:val="center"/>
              <w:rPr>
                <w:highlight w:val="none"/>
              </w:rPr>
            </w:pPr>
            <w:r>
              <w:rPr>
                <w:rFonts w:ascii="宋体" w:hAnsi="宋体" w:eastAsia="宋体"/>
                <w:sz w:val="16"/>
                <w:highlight w:val="none"/>
              </w:rPr>
              <w:t>偏差原因分析及改进措施</w:t>
            </w:r>
          </w:p>
        </w:tc>
      </w:tr>
      <w:tr w14:paraId="6C3A8A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FE4E0">
            <w:pPr>
              <w:jc w:val="center"/>
              <w:rPr>
                <w:highlight w:val="none"/>
              </w:rPr>
            </w:pPr>
            <w:r>
              <w:rPr>
                <w:rFonts w:ascii="宋体" w:hAnsi="宋体" w:eastAsia="宋体"/>
                <w:sz w:val="16"/>
                <w:highlight w:val="none"/>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28B49">
            <w:pPr>
              <w:jc w:val="center"/>
              <w:rPr>
                <w:highlight w:val="none"/>
              </w:rPr>
            </w:pPr>
            <w:r>
              <w:rPr>
                <w:rFonts w:ascii="宋体" w:hAnsi="宋体" w:eastAsia="宋体"/>
                <w:sz w:val="16"/>
                <w:highlight w:val="none"/>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79E4">
            <w:pPr>
              <w:jc w:val="center"/>
              <w:rPr>
                <w:highlight w:val="none"/>
              </w:rPr>
            </w:pPr>
            <w:r>
              <w:rPr>
                <w:rFonts w:ascii="宋体" w:hAnsi="宋体" w:eastAsia="宋体"/>
                <w:sz w:val="16"/>
                <w:highlight w:val="none"/>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D01C">
            <w:pPr>
              <w:jc w:val="center"/>
              <w:rPr>
                <w:highlight w:val="none"/>
              </w:rPr>
            </w:pPr>
            <w:r>
              <w:rPr>
                <w:rFonts w:ascii="宋体" w:hAnsi="宋体" w:eastAsia="宋体"/>
                <w:sz w:val="16"/>
                <w:highlight w:val="none"/>
              </w:rPr>
              <w:t>享受学生数量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5317AB">
            <w:pPr>
              <w:jc w:val="center"/>
              <w:rPr>
                <w:highlight w:val="none"/>
              </w:rPr>
            </w:pPr>
            <w:r>
              <w:rPr>
                <w:rFonts w:ascii="宋体" w:hAnsi="宋体" w:eastAsia="宋体"/>
                <w:sz w:val="16"/>
                <w:highlight w:val="none"/>
              </w:rPr>
              <w:t>&gt;=1577人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B0E9">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0CA3">
            <w:pPr>
              <w:jc w:val="center"/>
              <w:rPr>
                <w:highlight w:val="none"/>
              </w:rPr>
            </w:pPr>
            <w:r>
              <w:rPr>
                <w:rFonts w:ascii="宋体" w:hAnsi="宋体" w:eastAsia="宋体"/>
                <w:sz w:val="16"/>
                <w:highlight w:val="none"/>
              </w:rPr>
              <w:t>1633人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FC90">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9FD8">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7D2A">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E81543">
            <w:pPr>
              <w:jc w:val="center"/>
              <w:rPr>
                <w:highlight w:val="none"/>
              </w:rPr>
            </w:pPr>
            <w:r>
              <w:rPr>
                <w:rFonts w:ascii="宋体" w:hAnsi="宋体" w:eastAsia="宋体"/>
                <w:sz w:val="16"/>
                <w:highlight w:val="none"/>
              </w:rPr>
              <w:t>=1577人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A1C5">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45405">
            <w:pPr>
              <w:jc w:val="center"/>
              <w:rPr>
                <w:highlight w:val="none"/>
              </w:rPr>
            </w:pPr>
          </w:p>
        </w:tc>
      </w:tr>
      <w:tr w14:paraId="29002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AE7E8">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59E4E">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572BD">
            <w:pPr>
              <w:jc w:val="center"/>
              <w:rPr>
                <w:highlight w:val="none"/>
              </w:rPr>
            </w:pPr>
            <w:r>
              <w:rPr>
                <w:rFonts w:ascii="宋体" w:hAnsi="宋体" w:eastAsia="宋体"/>
                <w:sz w:val="16"/>
                <w:highlight w:val="none"/>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81768">
            <w:pPr>
              <w:jc w:val="center"/>
              <w:rPr>
                <w:highlight w:val="none"/>
              </w:rPr>
            </w:pPr>
            <w:r>
              <w:rPr>
                <w:rFonts w:ascii="宋体" w:hAnsi="宋体" w:eastAsia="宋体"/>
                <w:sz w:val="16"/>
                <w:highlight w:val="none"/>
              </w:rPr>
              <w:t>补助覆盖率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86EB7E">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4E419">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9656">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1190">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BC84">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7388C">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EB84F2">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8EA0">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7DC1D">
            <w:pPr>
              <w:jc w:val="center"/>
              <w:rPr>
                <w:highlight w:val="none"/>
              </w:rPr>
            </w:pPr>
          </w:p>
        </w:tc>
      </w:tr>
      <w:tr w14:paraId="4A130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1634C">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94B71">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D46FC">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7DE2">
            <w:pPr>
              <w:jc w:val="center"/>
              <w:rPr>
                <w:highlight w:val="none"/>
              </w:rPr>
            </w:pPr>
            <w:r>
              <w:rPr>
                <w:rFonts w:ascii="宋体" w:hAnsi="宋体" w:eastAsia="宋体"/>
                <w:sz w:val="16"/>
                <w:highlight w:val="none"/>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8B2457">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5457">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11A3">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7803">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54E08">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2D3D">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BA887E">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EDB8">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14750">
            <w:pPr>
              <w:jc w:val="center"/>
              <w:rPr>
                <w:highlight w:val="none"/>
              </w:rPr>
            </w:pPr>
          </w:p>
        </w:tc>
      </w:tr>
      <w:tr w14:paraId="440C16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ED30E">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41AE4">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39EB">
            <w:pPr>
              <w:jc w:val="center"/>
              <w:rPr>
                <w:highlight w:val="none"/>
              </w:rPr>
            </w:pPr>
            <w:r>
              <w:rPr>
                <w:rFonts w:ascii="宋体" w:hAnsi="宋体" w:eastAsia="宋体"/>
                <w:sz w:val="16"/>
                <w:highlight w:val="none"/>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B7A3">
            <w:pPr>
              <w:jc w:val="center"/>
              <w:rPr>
                <w:highlight w:val="none"/>
              </w:rPr>
            </w:pPr>
            <w:r>
              <w:rPr>
                <w:rFonts w:ascii="宋体" w:hAnsi="宋体" w:eastAsia="宋体"/>
                <w:sz w:val="16"/>
                <w:highlight w:val="none"/>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703677">
            <w:pPr>
              <w:jc w:val="center"/>
              <w:rPr>
                <w:highlight w:val="none"/>
              </w:rPr>
            </w:pPr>
            <w:r>
              <w:rPr>
                <w:rFonts w:ascii="宋体" w:hAnsi="宋体" w:eastAsia="宋体"/>
                <w:sz w:val="16"/>
                <w:highlight w:val="none"/>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6D9A">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D1A0">
            <w:pPr>
              <w:jc w:val="center"/>
              <w:rPr>
                <w:highlight w:val="none"/>
              </w:rPr>
            </w:pPr>
            <w:r>
              <w:rPr>
                <w:rFonts w:ascii="宋体" w:hAnsi="宋体" w:eastAsia="宋体"/>
                <w:sz w:val="16"/>
                <w:highlight w:val="none"/>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DBC8">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C82CC">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2EAC">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E9FBAB">
            <w:pPr>
              <w:jc w:val="center"/>
              <w:rPr>
                <w:highlight w:val="none"/>
              </w:rPr>
            </w:pPr>
            <w:r>
              <w:rPr>
                <w:rFonts w:ascii="宋体" w:hAnsi="宋体" w:eastAsia="宋体"/>
                <w:sz w:val="16"/>
                <w:highlight w:val="none"/>
              </w:rPr>
              <w:t>=2024年11月27日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291C">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E89A0">
            <w:pPr>
              <w:jc w:val="center"/>
              <w:rPr>
                <w:highlight w:val="none"/>
              </w:rPr>
            </w:pPr>
          </w:p>
        </w:tc>
      </w:tr>
      <w:tr w14:paraId="23121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8148B">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7E7BA">
            <w:pPr>
              <w:jc w:val="center"/>
              <w:rPr>
                <w:highlight w:val="none"/>
              </w:rPr>
            </w:pPr>
            <w:r>
              <w:rPr>
                <w:rFonts w:ascii="宋体" w:hAnsi="宋体" w:eastAsia="宋体"/>
                <w:sz w:val="16"/>
                <w:highlight w:val="none"/>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66AFB">
            <w:pPr>
              <w:jc w:val="center"/>
              <w:rPr>
                <w:highlight w:val="none"/>
              </w:rPr>
            </w:pPr>
            <w:r>
              <w:rPr>
                <w:rFonts w:ascii="宋体" w:hAnsi="宋体" w:eastAsia="宋体"/>
                <w:sz w:val="16"/>
                <w:highlight w:val="none"/>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6D20">
            <w:pPr>
              <w:jc w:val="center"/>
              <w:rPr>
                <w:highlight w:val="none"/>
              </w:rPr>
            </w:pPr>
            <w:r>
              <w:rPr>
                <w:rFonts w:ascii="宋体" w:hAnsi="宋体" w:eastAsia="宋体"/>
                <w:sz w:val="16"/>
                <w:highlight w:val="none"/>
              </w:rPr>
              <w:t>免教材补助成本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0979C9">
            <w:pPr>
              <w:jc w:val="center"/>
              <w:rPr>
                <w:highlight w:val="none"/>
              </w:rPr>
            </w:pPr>
            <w:r>
              <w:rPr>
                <w:rFonts w:ascii="宋体" w:hAnsi="宋体" w:eastAsia="宋体"/>
                <w:sz w:val="16"/>
                <w:highlight w:val="none"/>
              </w:rPr>
              <w:t>&lt;=56.66万元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46F5">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C21B">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A4CA6">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8C9D">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E798">
            <w:pPr>
              <w:jc w:val="center"/>
              <w:rPr>
                <w:highlight w:val="none"/>
              </w:rPr>
            </w:pPr>
            <w:r>
              <w:rPr>
                <w:rFonts w:ascii="宋体" w:hAnsi="宋体" w:eastAsia="宋体"/>
                <w:sz w:val="16"/>
                <w:highlight w:val="none"/>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8C6D98">
            <w:pPr>
              <w:jc w:val="center"/>
              <w:rPr>
                <w:highlight w:val="none"/>
              </w:rPr>
            </w:pPr>
            <w:r>
              <w:rPr>
                <w:rFonts w:ascii="宋体" w:hAnsi="宋体" w:eastAsia="宋体"/>
                <w:sz w:val="16"/>
                <w:highlight w:val="none"/>
              </w:rPr>
              <w:t>=56.66万元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7B85">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71036">
            <w:pPr>
              <w:jc w:val="center"/>
              <w:rPr>
                <w:highlight w:val="none"/>
              </w:rPr>
            </w:pPr>
          </w:p>
        </w:tc>
      </w:tr>
      <w:tr w14:paraId="7C3998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E34AE">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F0CC3">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52CF7">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D1CB4">
            <w:pPr>
              <w:jc w:val="center"/>
              <w:rPr>
                <w:highlight w:val="none"/>
              </w:rPr>
            </w:pPr>
            <w:r>
              <w:rPr>
                <w:rFonts w:ascii="宋体" w:hAnsi="宋体" w:eastAsia="宋体"/>
                <w:sz w:val="16"/>
                <w:highlight w:val="none"/>
              </w:rPr>
              <w:t>免住宿补助成本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13A1F5">
            <w:pPr>
              <w:jc w:val="center"/>
              <w:rPr>
                <w:highlight w:val="none"/>
              </w:rPr>
            </w:pPr>
            <w:r>
              <w:rPr>
                <w:rFonts w:ascii="宋体" w:hAnsi="宋体" w:eastAsia="宋体"/>
                <w:sz w:val="16"/>
                <w:highlight w:val="none"/>
              </w:rPr>
              <w:t>&lt;=97.98万元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38D4">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D71F">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60CC">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D246D">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9BFA">
            <w:pPr>
              <w:jc w:val="center"/>
              <w:rPr>
                <w:highlight w:val="none"/>
              </w:rPr>
            </w:pPr>
            <w:r>
              <w:rPr>
                <w:rFonts w:ascii="宋体" w:hAnsi="宋体" w:eastAsia="宋体"/>
                <w:sz w:val="16"/>
                <w:highlight w:val="none"/>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2588CD">
            <w:pPr>
              <w:jc w:val="center"/>
              <w:rPr>
                <w:highlight w:val="none"/>
              </w:rPr>
            </w:pPr>
            <w:r>
              <w:rPr>
                <w:rFonts w:ascii="宋体" w:hAnsi="宋体" w:eastAsia="宋体"/>
                <w:sz w:val="16"/>
                <w:highlight w:val="none"/>
              </w:rPr>
              <w:t>=97.98万元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E9ED">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02F90">
            <w:pPr>
              <w:jc w:val="center"/>
              <w:rPr>
                <w:highlight w:val="none"/>
              </w:rPr>
            </w:pPr>
          </w:p>
        </w:tc>
      </w:tr>
      <w:tr w14:paraId="2771F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E233A">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744F">
            <w:pPr>
              <w:jc w:val="center"/>
              <w:rPr>
                <w:highlight w:val="none"/>
              </w:rPr>
            </w:pPr>
            <w:r>
              <w:rPr>
                <w:rFonts w:ascii="宋体" w:hAnsi="宋体" w:eastAsia="宋体"/>
                <w:sz w:val="16"/>
                <w:highlight w:val="none"/>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2E03">
            <w:pPr>
              <w:jc w:val="center"/>
              <w:rPr>
                <w:highlight w:val="none"/>
              </w:rPr>
            </w:pPr>
            <w:r>
              <w:rPr>
                <w:rFonts w:ascii="宋体" w:hAnsi="宋体" w:eastAsia="宋体"/>
                <w:sz w:val="16"/>
                <w:highlight w:val="none"/>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0482">
            <w:pPr>
              <w:jc w:val="center"/>
              <w:rPr>
                <w:highlight w:val="none"/>
              </w:rPr>
            </w:pPr>
            <w:r>
              <w:rPr>
                <w:rFonts w:ascii="宋体" w:hAnsi="宋体" w:eastAsia="宋体"/>
                <w:sz w:val="16"/>
                <w:highlight w:val="none"/>
              </w:rPr>
              <w:t>提升教育水平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C96DC2E">
            <w:pPr>
              <w:jc w:val="center"/>
              <w:rPr>
                <w:highlight w:val="none"/>
              </w:rPr>
            </w:pPr>
            <w:r>
              <w:rPr>
                <w:rFonts w:ascii="宋体" w:hAnsi="宋体" w:eastAsia="宋体"/>
                <w:sz w:val="16"/>
                <w:highlight w:val="none"/>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77710">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BE81">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514C">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0296">
            <w:pPr>
              <w:jc w:val="center"/>
              <w:rPr>
                <w:highlight w:val="none"/>
              </w:rPr>
            </w:pPr>
            <w:r>
              <w:rPr>
                <w:rFonts w:ascii="宋体" w:hAnsi="宋体" w:eastAsia="宋体"/>
                <w:sz w:val="16"/>
                <w:highlight w:val="none"/>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C1F8D">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7AB955">
            <w:pPr>
              <w:jc w:val="center"/>
              <w:rPr>
                <w:highlight w:val="none"/>
              </w:rPr>
            </w:pPr>
            <w:r>
              <w:rPr>
                <w:rFonts w:ascii="宋体" w:hAnsi="宋体" w:eastAsia="宋体"/>
                <w:sz w:val="16"/>
                <w:highlight w:val="none"/>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6688">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33F8F">
            <w:pPr>
              <w:jc w:val="center"/>
              <w:rPr>
                <w:highlight w:val="none"/>
              </w:rPr>
            </w:pPr>
          </w:p>
        </w:tc>
      </w:tr>
      <w:tr w14:paraId="635602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A40BD">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0D987">
            <w:pPr>
              <w:jc w:val="center"/>
              <w:rPr>
                <w:highlight w:val="none"/>
              </w:rPr>
            </w:pPr>
            <w:r>
              <w:rPr>
                <w:rFonts w:ascii="宋体" w:hAnsi="宋体" w:eastAsia="宋体"/>
                <w:sz w:val="16"/>
                <w:highlight w:val="none"/>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852B9">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A3FA">
            <w:pPr>
              <w:jc w:val="center"/>
              <w:rPr>
                <w:highlight w:val="none"/>
              </w:rPr>
            </w:pPr>
            <w:r>
              <w:rPr>
                <w:rFonts w:ascii="宋体" w:hAnsi="宋体" w:eastAsia="宋体"/>
                <w:sz w:val="16"/>
                <w:highlight w:val="none"/>
              </w:rPr>
              <w:t>受助学生满意度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B35BAE">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2CFA">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7E34">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1080">
            <w:pPr>
              <w:jc w:val="center"/>
              <w:rPr>
                <w:highlight w:val="none"/>
              </w:rPr>
            </w:pPr>
            <w:r>
              <w:rPr>
                <w:rFonts w:ascii="宋体" w:hAnsi="宋体" w:eastAsia="宋体"/>
                <w:sz w:val="16"/>
                <w:highlight w:val="none"/>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478E">
            <w:pPr>
              <w:jc w:val="center"/>
              <w:rPr>
                <w:highlight w:val="none"/>
              </w:rPr>
            </w:pPr>
            <w:r>
              <w:rPr>
                <w:rFonts w:ascii="宋体" w:hAnsi="宋体" w:eastAsia="宋体"/>
                <w:sz w:val="16"/>
                <w:highlight w:val="none"/>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2A67">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96EBAB">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8181">
            <w:pPr>
              <w:jc w:val="center"/>
              <w:rPr>
                <w:highlight w:val="none"/>
              </w:rPr>
            </w:pPr>
            <w:r>
              <w:rPr>
                <w:rFonts w:ascii="宋体" w:hAnsi="宋体" w:eastAsia="宋体"/>
                <w:sz w:val="16"/>
                <w:highlight w:val="none"/>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2A302">
            <w:pPr>
              <w:jc w:val="center"/>
              <w:rPr>
                <w:highlight w:val="none"/>
              </w:rPr>
            </w:pPr>
          </w:p>
        </w:tc>
      </w:tr>
      <w:tr w14:paraId="4E9FE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16BB3">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22A6F">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BE5B6">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5688">
            <w:pPr>
              <w:jc w:val="center"/>
              <w:rPr>
                <w:highlight w:val="none"/>
              </w:rPr>
            </w:pPr>
            <w:r>
              <w:rPr>
                <w:rFonts w:ascii="宋体" w:hAnsi="宋体" w:eastAsia="宋体"/>
                <w:sz w:val="16"/>
                <w:highlight w:val="none"/>
              </w:rPr>
              <w:t>受助学生家长满意度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18AA29">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2643">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F6A00">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8DE3">
            <w:pPr>
              <w:jc w:val="center"/>
              <w:rPr>
                <w:highlight w:val="none"/>
              </w:rPr>
            </w:pPr>
            <w:r>
              <w:rPr>
                <w:rFonts w:ascii="宋体" w:hAnsi="宋体" w:eastAsia="宋体"/>
                <w:sz w:val="16"/>
                <w:highlight w:val="none"/>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B4F3">
            <w:pPr>
              <w:jc w:val="center"/>
              <w:rPr>
                <w:highlight w:val="none"/>
              </w:rPr>
            </w:pPr>
            <w:r>
              <w:rPr>
                <w:rFonts w:ascii="宋体" w:hAnsi="宋体" w:eastAsia="宋体"/>
                <w:sz w:val="16"/>
                <w:highlight w:val="none"/>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DD1F">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814629">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D0AC7">
            <w:pPr>
              <w:jc w:val="center"/>
              <w:rPr>
                <w:highlight w:val="none"/>
              </w:rPr>
            </w:pPr>
            <w:r>
              <w:rPr>
                <w:rFonts w:ascii="宋体" w:hAnsi="宋体" w:eastAsia="宋体"/>
                <w:sz w:val="16"/>
                <w:highlight w:val="none"/>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EBCFB">
            <w:pPr>
              <w:jc w:val="center"/>
              <w:rPr>
                <w:highlight w:val="none"/>
              </w:rPr>
            </w:pPr>
          </w:p>
        </w:tc>
      </w:tr>
      <w:tr w14:paraId="319315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D9D8">
            <w:pPr>
              <w:jc w:val="center"/>
              <w:rPr>
                <w:highlight w:val="none"/>
              </w:rPr>
            </w:pPr>
            <w:r>
              <w:rPr>
                <w:rFonts w:ascii="宋体" w:hAnsi="宋体" w:eastAsia="宋体"/>
                <w:sz w:val="16"/>
                <w:highlight w:val="none"/>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46A29">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7F47">
            <w:pPr>
              <w:jc w:val="center"/>
              <w:rPr>
                <w:highlight w:val="none"/>
              </w:rPr>
            </w:pPr>
            <w:r>
              <w:rPr>
                <w:rFonts w:ascii="宋体" w:hAnsi="宋体" w:eastAsia="宋体"/>
                <w:sz w:val="16"/>
                <w:highlight w:val="none"/>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9BF808">
            <w:pPr>
              <w:jc w:val="center"/>
              <w:rPr>
                <w:highlight w:val="none"/>
              </w:rPr>
            </w:pPr>
            <w:r>
              <w:rPr>
                <w:rFonts w:ascii="宋体" w:hAnsi="宋体" w:eastAsia="宋体"/>
                <w:sz w:val="16"/>
                <w:highlight w:val="none"/>
              </w:rPr>
              <w:t>100分</w:t>
            </w:r>
          </w:p>
        </w:tc>
      </w:tr>
    </w:tbl>
    <w:p w14:paraId="4D612F4F">
      <w:pPr>
        <w:rPr>
          <w:highlight w:val="none"/>
        </w:rPr>
      </w:pPr>
      <w:r>
        <w:rPr>
          <w:highlight w:val="none"/>
        </w:rPr>
        <w:br w:type="page"/>
      </w:r>
    </w:p>
    <w:tbl>
      <w:tblPr>
        <w:tblStyle w:val="9"/>
        <w:tblW w:w="9060" w:type="dxa"/>
        <w:tblInd w:w="0" w:type="dxa"/>
        <w:tblLayout w:type="fixed"/>
        <w:tblCellMar>
          <w:top w:w="0" w:type="dxa"/>
          <w:left w:w="108" w:type="dxa"/>
          <w:bottom w:w="0" w:type="dxa"/>
          <w:right w:w="108" w:type="dxa"/>
        </w:tblCellMar>
      </w:tblPr>
      <w:tblGrid>
        <w:gridCol w:w="619"/>
        <w:gridCol w:w="600"/>
        <w:gridCol w:w="600"/>
        <w:gridCol w:w="600"/>
        <w:gridCol w:w="856"/>
        <w:gridCol w:w="600"/>
        <w:gridCol w:w="776"/>
        <w:gridCol w:w="600"/>
        <w:gridCol w:w="600"/>
        <w:gridCol w:w="610"/>
        <w:gridCol w:w="776"/>
        <w:gridCol w:w="629"/>
        <w:gridCol w:w="564"/>
        <w:gridCol w:w="630"/>
      </w:tblGrid>
      <w:tr w14:paraId="28B6584F">
        <w:tblPrEx>
          <w:tblCellMar>
            <w:top w:w="0" w:type="dxa"/>
            <w:left w:w="108" w:type="dxa"/>
            <w:bottom w:w="0" w:type="dxa"/>
            <w:right w:w="108" w:type="dxa"/>
          </w:tblCellMar>
        </w:tblPrEx>
        <w:tc>
          <w:tcPr>
            <w:tcW w:w="9060" w:type="dxa"/>
            <w:gridSpan w:val="14"/>
            <w:vAlign w:val="center"/>
          </w:tcPr>
          <w:p w14:paraId="6C39412A">
            <w:pPr>
              <w:jc w:val="center"/>
              <w:rPr>
                <w:highlight w:val="none"/>
              </w:rPr>
            </w:pPr>
            <w:r>
              <w:rPr>
                <w:rFonts w:ascii="宋体" w:hAnsi="宋体" w:eastAsia="宋体"/>
                <w:sz w:val="24"/>
                <w:highlight w:val="none"/>
              </w:rPr>
              <w:t>项目支出绩效自评表</w:t>
            </w:r>
          </w:p>
        </w:tc>
      </w:tr>
      <w:tr w14:paraId="4502AFA4">
        <w:tblPrEx>
          <w:tblCellMar>
            <w:top w:w="0" w:type="dxa"/>
            <w:left w:w="108" w:type="dxa"/>
            <w:bottom w:w="0" w:type="dxa"/>
            <w:right w:w="108" w:type="dxa"/>
          </w:tblCellMar>
        </w:tblPrEx>
        <w:tc>
          <w:tcPr>
            <w:tcW w:w="9060" w:type="dxa"/>
            <w:gridSpan w:val="14"/>
            <w:vAlign w:val="center"/>
          </w:tcPr>
          <w:p w14:paraId="3A089874">
            <w:pPr>
              <w:jc w:val="center"/>
              <w:rPr>
                <w:highlight w:val="none"/>
              </w:rPr>
            </w:pPr>
            <w:r>
              <w:rPr>
                <w:rFonts w:ascii="宋体" w:hAnsi="宋体" w:eastAsia="宋体"/>
                <w:sz w:val="24"/>
                <w:highlight w:val="none"/>
              </w:rPr>
              <w:t>(2024年度)</w:t>
            </w:r>
          </w:p>
        </w:tc>
      </w:tr>
      <w:tr w14:paraId="206E02F8">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03D3404">
            <w:pPr>
              <w:jc w:val="center"/>
              <w:rPr>
                <w:highlight w:val="none"/>
              </w:rPr>
            </w:pPr>
            <w:r>
              <w:rPr>
                <w:rFonts w:ascii="宋体" w:hAnsi="宋体" w:eastAsia="宋体"/>
                <w:sz w:val="16"/>
                <w:highlight w:val="none"/>
              </w:rPr>
              <w:t>项目名称</w:t>
            </w:r>
          </w:p>
        </w:tc>
        <w:tc>
          <w:tcPr>
            <w:tcW w:w="844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6A7E73">
            <w:pPr>
              <w:jc w:val="center"/>
              <w:rPr>
                <w:highlight w:val="none"/>
              </w:rPr>
            </w:pPr>
            <w:r>
              <w:rPr>
                <w:rFonts w:ascii="宋体" w:hAnsi="宋体" w:eastAsia="宋体"/>
                <w:sz w:val="16"/>
                <w:highlight w:val="none"/>
              </w:rPr>
              <w:t>2024年麦盖提县技工学校免学费项目</w:t>
            </w:r>
          </w:p>
        </w:tc>
      </w:tr>
      <w:tr w14:paraId="05A21C08">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F266D20">
            <w:pPr>
              <w:jc w:val="center"/>
              <w:rPr>
                <w:highlight w:val="none"/>
              </w:rPr>
            </w:pPr>
            <w:r>
              <w:rPr>
                <w:rFonts w:ascii="宋体" w:hAnsi="宋体" w:eastAsia="宋体"/>
                <w:sz w:val="16"/>
                <w:highlight w:val="none"/>
              </w:rPr>
              <w:t>主管部门</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47E742">
            <w:pPr>
              <w:jc w:val="center"/>
              <w:rPr>
                <w:highlight w:val="none"/>
              </w:rPr>
            </w:pPr>
            <w:r>
              <w:rPr>
                <w:rFonts w:ascii="宋体" w:hAnsi="宋体" w:eastAsia="宋体"/>
                <w:sz w:val="16"/>
                <w:highlight w:val="none"/>
              </w:rPr>
              <w:t>麦盖提县人力资源和社会保障局</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FFBE988">
            <w:pPr>
              <w:jc w:val="center"/>
              <w:rPr>
                <w:highlight w:val="none"/>
              </w:rPr>
            </w:pPr>
            <w:r>
              <w:rPr>
                <w:rFonts w:ascii="宋体" w:hAnsi="宋体" w:eastAsia="宋体"/>
                <w:sz w:val="16"/>
                <w:highlight w:val="none"/>
              </w:rPr>
              <w:t>实施单位</w:t>
            </w:r>
          </w:p>
        </w:tc>
        <w:tc>
          <w:tcPr>
            <w:tcW w:w="320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468BDE">
            <w:pPr>
              <w:jc w:val="center"/>
              <w:rPr>
                <w:highlight w:val="none"/>
              </w:rPr>
            </w:pPr>
            <w:r>
              <w:rPr>
                <w:rFonts w:ascii="宋体" w:hAnsi="宋体" w:eastAsia="宋体"/>
                <w:sz w:val="16"/>
                <w:highlight w:val="none"/>
              </w:rPr>
              <w:t>麦盖提县技工学校</w:t>
            </w:r>
          </w:p>
        </w:tc>
      </w:tr>
      <w:tr w14:paraId="5BF4AE25">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BB37E">
            <w:pPr>
              <w:jc w:val="center"/>
              <w:rPr>
                <w:highlight w:val="none"/>
              </w:rPr>
            </w:pPr>
            <w:r>
              <w:rPr>
                <w:rFonts w:ascii="宋体" w:hAnsi="宋体" w:eastAsia="宋体"/>
                <w:sz w:val="16"/>
                <w:highlight w:val="none"/>
              </w:rPr>
              <w:t>项目资金 （万元）</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576DA">
            <w:pPr>
              <w:jc w:val="center"/>
              <w:rPr>
                <w:highlight w:val="none"/>
              </w:rPr>
            </w:pP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9887A">
            <w:pPr>
              <w:jc w:val="center"/>
              <w:rPr>
                <w:highlight w:val="none"/>
              </w:rPr>
            </w:pPr>
            <w:r>
              <w:rPr>
                <w:rFonts w:ascii="宋体" w:hAnsi="宋体" w:eastAsia="宋体"/>
                <w:sz w:val="16"/>
                <w:highlight w:val="none"/>
              </w:rPr>
              <w:t>年初预算数</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76360">
            <w:pPr>
              <w:jc w:val="center"/>
              <w:rPr>
                <w:highlight w:val="none"/>
              </w:rPr>
            </w:pPr>
            <w:r>
              <w:rPr>
                <w:rFonts w:ascii="宋体" w:hAnsi="宋体" w:eastAsia="宋体"/>
                <w:sz w:val="16"/>
                <w:highlight w:val="none"/>
              </w:rPr>
              <w:t>全年预算数</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13B8F">
            <w:pPr>
              <w:jc w:val="center"/>
              <w:rPr>
                <w:highlight w:val="none"/>
              </w:rPr>
            </w:pPr>
            <w:r>
              <w:rPr>
                <w:rFonts w:ascii="宋体" w:hAnsi="宋体" w:eastAsia="宋体"/>
                <w:sz w:val="16"/>
                <w:highlight w:val="none"/>
              </w:rPr>
              <w:t>全年执行数</w:t>
            </w:r>
          </w:p>
        </w:tc>
        <w:tc>
          <w:tcPr>
            <w:tcW w:w="13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2F3B9">
            <w:pPr>
              <w:jc w:val="center"/>
              <w:rPr>
                <w:highlight w:val="none"/>
              </w:rPr>
            </w:pPr>
            <w:r>
              <w:rPr>
                <w:rFonts w:ascii="宋体" w:hAnsi="宋体" w:eastAsia="宋体"/>
                <w:sz w:val="16"/>
                <w:highlight w:val="none"/>
              </w:rPr>
              <w:t>分值</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EB7E2">
            <w:pPr>
              <w:jc w:val="center"/>
              <w:rPr>
                <w:highlight w:val="none"/>
              </w:rPr>
            </w:pPr>
            <w:r>
              <w:rPr>
                <w:rFonts w:ascii="宋体" w:hAnsi="宋体" w:eastAsia="宋体"/>
                <w:sz w:val="16"/>
                <w:highlight w:val="none"/>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2272008">
            <w:pPr>
              <w:jc w:val="center"/>
              <w:rPr>
                <w:highlight w:val="none"/>
              </w:rPr>
            </w:pPr>
            <w:r>
              <w:rPr>
                <w:rFonts w:ascii="宋体" w:hAnsi="宋体" w:eastAsia="宋体"/>
                <w:sz w:val="16"/>
                <w:highlight w:val="none"/>
              </w:rPr>
              <w:t>得分</w:t>
            </w:r>
          </w:p>
        </w:tc>
      </w:tr>
      <w:tr w14:paraId="6E357E73">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134E409E">
            <w:pPr>
              <w:rPr>
                <w:highlight w:val="none"/>
              </w:rPr>
            </w:p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A9FCA">
            <w:pPr>
              <w:jc w:val="center"/>
              <w:rPr>
                <w:highlight w:val="none"/>
              </w:rPr>
            </w:pPr>
            <w:r>
              <w:rPr>
                <w:rFonts w:ascii="宋体" w:hAnsi="宋体" w:eastAsia="宋体"/>
                <w:sz w:val="16"/>
                <w:highlight w:val="none"/>
              </w:rPr>
              <w:t>年度资金总额</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49AB4">
            <w:pPr>
              <w:jc w:val="center"/>
              <w:rPr>
                <w:highlight w:val="none"/>
              </w:rPr>
            </w:pPr>
            <w:r>
              <w:rPr>
                <w:rFonts w:ascii="宋体" w:hAnsi="宋体" w:eastAsia="宋体"/>
                <w:sz w:val="16"/>
                <w:highlight w:val="none"/>
              </w:rPr>
              <w:t>296.22</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AC11C">
            <w:pPr>
              <w:jc w:val="center"/>
              <w:rPr>
                <w:highlight w:val="none"/>
              </w:rPr>
            </w:pPr>
            <w:r>
              <w:rPr>
                <w:rFonts w:ascii="宋体" w:hAnsi="宋体" w:eastAsia="宋体"/>
                <w:sz w:val="16"/>
                <w:highlight w:val="none"/>
              </w:rPr>
              <w:t>334.91</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1B111">
            <w:pPr>
              <w:jc w:val="center"/>
              <w:rPr>
                <w:highlight w:val="none"/>
              </w:rPr>
            </w:pPr>
            <w:r>
              <w:rPr>
                <w:rFonts w:ascii="宋体" w:hAnsi="宋体" w:eastAsia="宋体"/>
                <w:sz w:val="16"/>
                <w:highlight w:val="none"/>
              </w:rPr>
              <w:t>334.91</w:t>
            </w:r>
          </w:p>
        </w:tc>
        <w:tc>
          <w:tcPr>
            <w:tcW w:w="13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E93CF">
            <w:pPr>
              <w:jc w:val="center"/>
              <w:rPr>
                <w:highlight w:val="none"/>
              </w:rPr>
            </w:pPr>
            <w:r>
              <w:rPr>
                <w:rFonts w:ascii="宋体" w:hAnsi="宋体" w:eastAsia="宋体"/>
                <w:sz w:val="16"/>
                <w:highlight w:val="none"/>
              </w:rPr>
              <w:t>10</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BAD88">
            <w:pPr>
              <w:jc w:val="center"/>
              <w:rPr>
                <w:highlight w:val="none"/>
              </w:rPr>
            </w:pPr>
            <w:r>
              <w:rPr>
                <w:rFonts w:ascii="宋体" w:hAnsi="宋体" w:eastAsia="宋体"/>
                <w:sz w:val="16"/>
                <w:highlight w:val="none"/>
              </w:rPr>
              <w:t>100.0%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1319BDB">
            <w:pPr>
              <w:jc w:val="center"/>
              <w:rPr>
                <w:highlight w:val="none"/>
              </w:rPr>
            </w:pPr>
            <w:r>
              <w:rPr>
                <w:rFonts w:ascii="宋体" w:hAnsi="宋体" w:eastAsia="宋体"/>
                <w:sz w:val="16"/>
                <w:highlight w:val="none"/>
              </w:rPr>
              <w:t>10.00分</w:t>
            </w:r>
          </w:p>
        </w:tc>
      </w:tr>
      <w:tr w14:paraId="53E936D6">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8941F12">
            <w:pPr>
              <w:rPr>
                <w:highlight w:val="none"/>
              </w:rPr>
            </w:p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D29BA">
            <w:pPr>
              <w:jc w:val="center"/>
              <w:rPr>
                <w:highlight w:val="none"/>
              </w:rPr>
            </w:pPr>
            <w:r>
              <w:rPr>
                <w:rFonts w:ascii="宋体" w:hAnsi="宋体" w:eastAsia="宋体"/>
                <w:sz w:val="16"/>
                <w:highlight w:val="none"/>
              </w:rPr>
              <w:t>其中：当年财政拨款</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062F0">
            <w:pPr>
              <w:jc w:val="center"/>
              <w:rPr>
                <w:highlight w:val="none"/>
              </w:rPr>
            </w:pPr>
            <w:r>
              <w:rPr>
                <w:rFonts w:ascii="宋体" w:hAnsi="宋体" w:eastAsia="宋体"/>
                <w:sz w:val="16"/>
                <w:highlight w:val="none"/>
              </w:rPr>
              <w:t>296.22</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AEC5F">
            <w:pPr>
              <w:jc w:val="center"/>
              <w:rPr>
                <w:highlight w:val="none"/>
              </w:rPr>
            </w:pPr>
            <w:r>
              <w:rPr>
                <w:rFonts w:ascii="宋体" w:hAnsi="宋体" w:eastAsia="宋体"/>
                <w:sz w:val="16"/>
                <w:highlight w:val="none"/>
              </w:rPr>
              <w:t>334.91</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1B9F3">
            <w:pPr>
              <w:jc w:val="center"/>
              <w:rPr>
                <w:highlight w:val="none"/>
              </w:rPr>
            </w:pPr>
            <w:r>
              <w:rPr>
                <w:rFonts w:ascii="宋体" w:hAnsi="宋体" w:eastAsia="宋体"/>
                <w:sz w:val="16"/>
                <w:highlight w:val="none"/>
              </w:rPr>
              <w:t>334.91</w:t>
            </w:r>
          </w:p>
        </w:tc>
        <w:tc>
          <w:tcPr>
            <w:tcW w:w="13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B289C">
            <w:pPr>
              <w:jc w:val="center"/>
              <w:rPr>
                <w:highlight w:val="none"/>
              </w:rPr>
            </w:pPr>
            <w:r>
              <w:rPr>
                <w:rFonts w:ascii="宋体" w:hAnsi="宋体" w:eastAsia="宋体"/>
                <w:sz w:val="16"/>
                <w:highlight w:val="none"/>
              </w:rPr>
              <w:t>—</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25325">
            <w:pPr>
              <w:jc w:val="center"/>
              <w:rPr>
                <w:highlight w:val="none"/>
              </w:rPr>
            </w:pPr>
            <w:r>
              <w:rPr>
                <w:rFonts w:ascii="宋体" w:hAnsi="宋体" w:eastAsia="宋体"/>
                <w:sz w:val="16"/>
                <w:highlight w:val="none"/>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5BE4A2E">
            <w:pPr>
              <w:jc w:val="center"/>
              <w:rPr>
                <w:highlight w:val="none"/>
              </w:rPr>
            </w:pPr>
            <w:r>
              <w:rPr>
                <w:rFonts w:ascii="宋体" w:hAnsi="宋体" w:eastAsia="宋体"/>
                <w:sz w:val="16"/>
                <w:highlight w:val="none"/>
              </w:rPr>
              <w:t>—</w:t>
            </w:r>
          </w:p>
        </w:tc>
      </w:tr>
      <w:tr w14:paraId="28928FB3">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4CAFE30A">
            <w:pPr>
              <w:rPr>
                <w:highlight w:val="none"/>
              </w:rPr>
            </w:pP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CE453">
            <w:pPr>
              <w:jc w:val="center"/>
              <w:rPr>
                <w:highlight w:val="none"/>
              </w:rPr>
            </w:pPr>
            <w:r>
              <w:rPr>
                <w:rFonts w:ascii="宋体" w:hAnsi="宋体" w:eastAsia="宋体"/>
                <w:sz w:val="16"/>
                <w:highlight w:val="none"/>
              </w:rPr>
              <w:t xml:space="preserve">  其他资金</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0ABD3">
            <w:pPr>
              <w:jc w:val="center"/>
              <w:rPr>
                <w:highlight w:val="none"/>
              </w:rPr>
            </w:pPr>
            <w:r>
              <w:rPr>
                <w:rFonts w:ascii="宋体" w:hAnsi="宋体" w:eastAsia="宋体"/>
                <w:sz w:val="16"/>
                <w:highlight w:val="none"/>
              </w:rPr>
              <w:t>0.00</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CEAA5">
            <w:pPr>
              <w:jc w:val="center"/>
              <w:rPr>
                <w:highlight w:val="none"/>
              </w:rPr>
            </w:pPr>
            <w:r>
              <w:rPr>
                <w:rFonts w:ascii="宋体" w:hAnsi="宋体" w:eastAsia="宋体"/>
                <w:sz w:val="16"/>
                <w:highlight w:val="none"/>
              </w:rPr>
              <w:t>0.00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464C1">
            <w:pPr>
              <w:jc w:val="center"/>
              <w:rPr>
                <w:highlight w:val="none"/>
              </w:rPr>
            </w:pPr>
            <w:r>
              <w:rPr>
                <w:rFonts w:ascii="宋体" w:hAnsi="宋体" w:eastAsia="宋体"/>
                <w:sz w:val="16"/>
                <w:highlight w:val="none"/>
              </w:rPr>
              <w:t>0.00</w:t>
            </w:r>
          </w:p>
        </w:tc>
        <w:tc>
          <w:tcPr>
            <w:tcW w:w="13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763D6">
            <w:pPr>
              <w:jc w:val="center"/>
              <w:rPr>
                <w:highlight w:val="none"/>
              </w:rPr>
            </w:pPr>
            <w:r>
              <w:rPr>
                <w:rFonts w:ascii="宋体" w:hAnsi="宋体" w:eastAsia="宋体"/>
                <w:sz w:val="16"/>
                <w:highlight w:val="none"/>
              </w:rPr>
              <w:t>—</w:t>
            </w:r>
          </w:p>
        </w:tc>
        <w:tc>
          <w:tcPr>
            <w:tcW w:w="11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72039">
            <w:pPr>
              <w:jc w:val="center"/>
              <w:rPr>
                <w:highlight w:val="none"/>
              </w:rPr>
            </w:pPr>
            <w:r>
              <w:rPr>
                <w:rFonts w:ascii="宋体" w:hAnsi="宋体" w:eastAsia="宋体"/>
                <w:sz w:val="16"/>
                <w:highlight w:val="none"/>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F0A12A7">
            <w:pPr>
              <w:jc w:val="center"/>
              <w:rPr>
                <w:highlight w:val="none"/>
              </w:rPr>
            </w:pPr>
            <w:r>
              <w:rPr>
                <w:rFonts w:ascii="宋体" w:hAnsi="宋体" w:eastAsia="宋体"/>
                <w:sz w:val="16"/>
                <w:highlight w:val="none"/>
              </w:rPr>
              <w:t>—</w:t>
            </w:r>
          </w:p>
        </w:tc>
      </w:tr>
      <w:tr w14:paraId="192298FE">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69463">
            <w:pPr>
              <w:jc w:val="center"/>
              <w:rPr>
                <w:highlight w:val="none"/>
              </w:rPr>
            </w:pPr>
            <w:r>
              <w:rPr>
                <w:rFonts w:ascii="宋体" w:hAnsi="宋体" w:eastAsia="宋体"/>
                <w:sz w:val="16"/>
                <w:highlight w:val="none"/>
              </w:rPr>
              <w:t>三、目标完成情况</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8FB7E3">
            <w:pPr>
              <w:jc w:val="center"/>
              <w:rPr>
                <w:highlight w:val="none"/>
              </w:rPr>
            </w:pPr>
            <w:r>
              <w:rPr>
                <w:rFonts w:ascii="宋体" w:hAnsi="宋体" w:eastAsia="宋体"/>
                <w:sz w:val="16"/>
                <w:highlight w:val="none"/>
              </w:rPr>
              <w:t>预期目标</w:t>
            </w:r>
          </w:p>
        </w:tc>
        <w:tc>
          <w:tcPr>
            <w:tcW w:w="380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D72590">
            <w:pPr>
              <w:jc w:val="center"/>
              <w:rPr>
                <w:highlight w:val="none"/>
              </w:rPr>
            </w:pPr>
            <w:r>
              <w:rPr>
                <w:rFonts w:ascii="宋体" w:hAnsi="宋体" w:eastAsia="宋体"/>
                <w:sz w:val="16"/>
                <w:highlight w:val="none"/>
              </w:rPr>
              <w:t>实际完成情况</w:t>
            </w:r>
          </w:p>
        </w:tc>
      </w:tr>
      <w:tr w14:paraId="5E00A975">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66319B9A">
            <w:pPr>
              <w:rPr>
                <w:highlight w:val="none"/>
              </w:rPr>
            </w:pP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0CC573">
            <w:pPr>
              <w:jc w:val="both"/>
              <w:rPr>
                <w:highlight w:val="none"/>
              </w:rPr>
            </w:pPr>
            <w:r>
              <w:rPr>
                <w:rFonts w:ascii="宋体" w:hAnsi="宋体" w:eastAsia="宋体"/>
                <w:sz w:val="16"/>
                <w:highlight w:val="none"/>
              </w:rPr>
              <w:t>本项目总投资为334.91万元，根据关于提前拨付2024年学生资助补助经费预算（自治区直达资金）通知麦财教字〔2024〕46号文件下达自治区直达资金、《关于提前下达2024年学生资助补助经费预算（中央直达资金）通知》喀地财教〔2023〕72号文件下达中央直达资金，主要用于支付技工学校在籍1577名学生学费发放，该项目的实施减轻困难学生的家庭负担，实现稳定，完成职业教育学业。</w:t>
            </w:r>
          </w:p>
        </w:tc>
        <w:tc>
          <w:tcPr>
            <w:tcW w:w="380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0511E8">
            <w:pPr>
              <w:jc w:val="both"/>
              <w:rPr>
                <w:highlight w:val="none"/>
              </w:rPr>
            </w:pPr>
            <w:r>
              <w:rPr>
                <w:rFonts w:ascii="宋体" w:hAnsi="宋体" w:eastAsia="宋体"/>
                <w:sz w:val="16"/>
                <w:highlight w:val="none"/>
              </w:rPr>
              <w:t>截至自评节点，本项目资金已使用334.91万元，已对1577名学生进行免学费，同时保证学校的正常运转，保障学校课程的正常开展，项目的实施有效减轻了困难学生的家庭负担，实现了稳定，完成职业教育学业,使技工学校资助按规定得到落实，提升教育水平，满足家庭经济困难学生基本学习生活需要，达到了100%政策知晓率。</w:t>
            </w:r>
          </w:p>
        </w:tc>
      </w:tr>
      <w:tr w14:paraId="5B4CD6C5">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tcPr>
          <w:p w14:paraId="1E77EDE1">
            <w:pPr>
              <w:rPr>
                <w:highlight w:val="none"/>
              </w:rPr>
            </w:p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DD6C0A8">
            <w:pPr>
              <w:jc w:val="center"/>
              <w:rPr>
                <w:highlight w:val="none"/>
              </w:rPr>
            </w:pPr>
            <w:r>
              <w:rPr>
                <w:rFonts w:ascii="宋体" w:hAnsi="宋体" w:eastAsia="宋体"/>
                <w:sz w:val="16"/>
                <w:highlight w:val="none"/>
              </w:rPr>
              <w:t>一级指标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8833ABD">
            <w:pPr>
              <w:jc w:val="center"/>
              <w:rPr>
                <w:highlight w:val="none"/>
              </w:rPr>
            </w:pPr>
            <w:r>
              <w:rPr>
                <w:rFonts w:ascii="宋体" w:hAnsi="宋体" w:eastAsia="宋体"/>
                <w:sz w:val="16"/>
                <w:highlight w:val="none"/>
              </w:rPr>
              <w:t>二级指标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D41E57E">
            <w:pPr>
              <w:jc w:val="center"/>
              <w:rPr>
                <w:highlight w:val="none"/>
              </w:rPr>
            </w:pPr>
            <w:r>
              <w:rPr>
                <w:rFonts w:ascii="宋体" w:hAnsi="宋体" w:eastAsia="宋体"/>
                <w:sz w:val="16"/>
                <w:highlight w:val="none"/>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13D5ED1">
            <w:pPr>
              <w:jc w:val="center"/>
              <w:rPr>
                <w:highlight w:val="none"/>
              </w:rPr>
            </w:pPr>
            <w:r>
              <w:rPr>
                <w:rFonts w:ascii="宋体" w:hAnsi="宋体" w:eastAsia="宋体"/>
                <w:sz w:val="16"/>
                <w:highlight w:val="none"/>
              </w:rPr>
              <w:t>年度指标值</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0BAEE95">
            <w:pPr>
              <w:jc w:val="center"/>
              <w:rPr>
                <w:highlight w:val="none"/>
              </w:rPr>
            </w:pPr>
            <w:r>
              <w:rPr>
                <w:rFonts w:ascii="宋体" w:hAnsi="宋体" w:eastAsia="宋体"/>
                <w:sz w:val="16"/>
                <w:highlight w:val="none"/>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C85256">
            <w:pPr>
              <w:jc w:val="center"/>
              <w:rPr>
                <w:highlight w:val="none"/>
              </w:rPr>
            </w:pPr>
            <w:r>
              <w:rPr>
                <w:rFonts w:ascii="宋体" w:hAnsi="宋体" w:eastAsia="宋体"/>
                <w:sz w:val="16"/>
                <w:highlight w:val="none"/>
              </w:rPr>
              <w:t>上年完成情况</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484BBC9">
            <w:pPr>
              <w:jc w:val="center"/>
              <w:rPr>
                <w:highlight w:val="none"/>
              </w:rPr>
            </w:pPr>
            <w:r>
              <w:rPr>
                <w:rFonts w:ascii="宋体" w:hAnsi="宋体" w:eastAsia="宋体"/>
                <w:sz w:val="16"/>
                <w:highlight w:val="none"/>
              </w:rPr>
              <w:t>权重</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1386992">
            <w:pPr>
              <w:jc w:val="center"/>
              <w:rPr>
                <w:highlight w:val="none"/>
              </w:rPr>
            </w:pPr>
            <w:r>
              <w:rPr>
                <w:rFonts w:ascii="宋体" w:hAnsi="宋体" w:eastAsia="宋体"/>
                <w:sz w:val="16"/>
                <w:highlight w:val="none"/>
              </w:rPr>
              <w:t>赋分规则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FB3F5C9">
            <w:pPr>
              <w:jc w:val="center"/>
              <w:rPr>
                <w:highlight w:val="none"/>
              </w:rPr>
            </w:pPr>
            <w:r>
              <w:rPr>
                <w:rFonts w:ascii="宋体" w:hAnsi="宋体" w:eastAsia="宋体"/>
                <w:sz w:val="16"/>
                <w:highlight w:val="none"/>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482E6D3">
            <w:pPr>
              <w:jc w:val="center"/>
              <w:rPr>
                <w:highlight w:val="none"/>
              </w:rPr>
            </w:pPr>
            <w:r>
              <w:rPr>
                <w:rFonts w:ascii="宋体" w:hAnsi="宋体" w:eastAsia="宋体"/>
                <w:sz w:val="16"/>
                <w:highlight w:val="none"/>
              </w:rPr>
              <w:t>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E715888">
            <w:pPr>
              <w:jc w:val="center"/>
              <w:rPr>
                <w:highlight w:val="none"/>
              </w:rPr>
            </w:pPr>
            <w:r>
              <w:rPr>
                <w:rFonts w:ascii="宋体" w:hAnsi="宋体" w:eastAsia="宋体"/>
                <w:sz w:val="16"/>
                <w:highlight w:val="none"/>
              </w:rPr>
              <w:t>得分</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B3AB9">
            <w:pPr>
              <w:jc w:val="center"/>
              <w:rPr>
                <w:highlight w:val="none"/>
              </w:rPr>
            </w:pPr>
            <w:r>
              <w:rPr>
                <w:rFonts w:ascii="宋体" w:hAnsi="宋体" w:eastAsia="宋体"/>
                <w:sz w:val="16"/>
                <w:highlight w:val="none"/>
              </w:rPr>
              <w:t>偏差原因分析及改进措施</w:t>
            </w:r>
          </w:p>
        </w:tc>
      </w:tr>
      <w:tr w14:paraId="09306C0C">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AEA68">
            <w:pPr>
              <w:jc w:val="center"/>
              <w:rPr>
                <w:highlight w:val="none"/>
              </w:rPr>
            </w:pPr>
            <w:r>
              <w:rPr>
                <w:rFonts w:ascii="宋体" w:hAnsi="宋体" w:eastAsia="宋体"/>
                <w:sz w:val="16"/>
                <w:highlight w:val="none"/>
              </w:rPr>
              <w:t>年度绩效指标完成情况</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F67A8">
            <w:pPr>
              <w:jc w:val="center"/>
              <w:rPr>
                <w:highlight w:val="none"/>
              </w:rPr>
            </w:pPr>
            <w:r>
              <w:rPr>
                <w:rFonts w:ascii="宋体" w:hAnsi="宋体" w:eastAsia="宋体"/>
                <w:sz w:val="16"/>
                <w:highlight w:val="none"/>
              </w:rPr>
              <w:t>产出指标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9CC3EC3">
            <w:pPr>
              <w:jc w:val="center"/>
              <w:rPr>
                <w:highlight w:val="none"/>
              </w:rPr>
            </w:pPr>
            <w:r>
              <w:rPr>
                <w:rFonts w:ascii="宋体" w:hAnsi="宋体" w:eastAsia="宋体"/>
                <w:sz w:val="16"/>
                <w:highlight w:val="none"/>
              </w:rPr>
              <w:t>数量指标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3987EE7">
            <w:pPr>
              <w:jc w:val="center"/>
              <w:rPr>
                <w:highlight w:val="none"/>
              </w:rPr>
            </w:pPr>
            <w:r>
              <w:rPr>
                <w:rFonts w:ascii="宋体" w:hAnsi="宋体" w:eastAsia="宋体"/>
                <w:sz w:val="16"/>
                <w:highlight w:val="none"/>
              </w:rPr>
              <w:t>受助学生人数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24B7122">
            <w:pPr>
              <w:jc w:val="center"/>
              <w:rPr>
                <w:highlight w:val="none"/>
              </w:rPr>
            </w:pPr>
            <w:r>
              <w:rPr>
                <w:rFonts w:ascii="宋体" w:hAnsi="宋体" w:eastAsia="宋体"/>
                <w:sz w:val="16"/>
                <w:highlight w:val="none"/>
              </w:rPr>
              <w:t>&gt;=1577人</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FA25110">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13B3223">
            <w:pPr>
              <w:jc w:val="center"/>
              <w:rPr>
                <w:highlight w:val="none"/>
              </w:rPr>
            </w:pPr>
            <w:r>
              <w:rPr>
                <w:rFonts w:ascii="宋体" w:hAnsi="宋体" w:eastAsia="宋体"/>
                <w:sz w:val="16"/>
                <w:highlight w:val="none"/>
              </w:rPr>
              <w:t>1634人</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9206BA6">
            <w:pPr>
              <w:jc w:val="center"/>
              <w:rPr>
                <w:highlight w:val="none"/>
              </w:rPr>
            </w:pPr>
            <w:r>
              <w:rPr>
                <w:rFonts w:ascii="宋体" w:hAnsi="宋体" w:eastAsia="宋体"/>
                <w:sz w:val="16"/>
                <w:highlight w:val="none"/>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676F810">
            <w:pPr>
              <w:jc w:val="center"/>
              <w:rPr>
                <w:highlight w:val="none"/>
              </w:rPr>
            </w:pPr>
            <w:r>
              <w:rPr>
                <w:rFonts w:ascii="宋体" w:hAnsi="宋体" w:eastAsia="宋体"/>
                <w:sz w:val="16"/>
                <w:highlight w:val="none"/>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1B6B862">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0F34B9">
            <w:pPr>
              <w:jc w:val="center"/>
              <w:rPr>
                <w:highlight w:val="none"/>
              </w:rPr>
            </w:pPr>
            <w:r>
              <w:rPr>
                <w:rFonts w:ascii="宋体" w:hAnsi="宋体" w:eastAsia="宋体"/>
                <w:sz w:val="16"/>
                <w:highlight w:val="none"/>
              </w:rPr>
              <w:t>=1577人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A10F4CB">
            <w:pPr>
              <w:jc w:val="center"/>
              <w:rPr>
                <w:highlight w:val="none"/>
              </w:rPr>
            </w:pPr>
            <w:r>
              <w:rPr>
                <w:rFonts w:ascii="宋体" w:hAnsi="宋体" w:eastAsia="宋体"/>
                <w:sz w:val="16"/>
                <w:highlight w:val="none"/>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8DACE">
            <w:pPr>
              <w:jc w:val="center"/>
              <w:rPr>
                <w:highlight w:val="none"/>
              </w:rPr>
            </w:pPr>
          </w:p>
        </w:tc>
      </w:tr>
      <w:tr w14:paraId="394C4FFA">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02E261A1">
            <w:pPr>
              <w:rPr>
                <w:highlight w:val="none"/>
              </w:rPr>
            </w:p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7989FC6E">
            <w:pPr>
              <w:rPr>
                <w:highlight w:val="none"/>
              </w:rPr>
            </w:p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13BB426">
            <w:pPr>
              <w:jc w:val="center"/>
              <w:rPr>
                <w:highlight w:val="none"/>
              </w:rPr>
            </w:pPr>
            <w:r>
              <w:rPr>
                <w:rFonts w:ascii="宋体" w:hAnsi="宋体" w:eastAsia="宋体"/>
                <w:sz w:val="16"/>
                <w:highlight w:val="none"/>
              </w:rPr>
              <w:t>质量指标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147265B">
            <w:pPr>
              <w:jc w:val="center"/>
              <w:rPr>
                <w:highlight w:val="none"/>
              </w:rPr>
            </w:pPr>
            <w:r>
              <w:rPr>
                <w:rFonts w:ascii="宋体" w:hAnsi="宋体" w:eastAsia="宋体"/>
                <w:sz w:val="16"/>
                <w:highlight w:val="none"/>
              </w:rPr>
              <w:t>资助政策覆盖率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24CFFE3">
            <w:pPr>
              <w:jc w:val="center"/>
              <w:rPr>
                <w:highlight w:val="none"/>
              </w:rPr>
            </w:pPr>
            <w:r>
              <w:rPr>
                <w:rFonts w:ascii="宋体" w:hAnsi="宋体" w:eastAsia="宋体"/>
                <w:sz w:val="16"/>
                <w:highlight w:val="none"/>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55542D3">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B39CC03">
            <w:pPr>
              <w:jc w:val="center"/>
              <w:rPr>
                <w:highlight w:val="none"/>
              </w:rPr>
            </w:pPr>
            <w:r>
              <w:rPr>
                <w:rFonts w:ascii="宋体" w:hAnsi="宋体" w:eastAsia="宋体"/>
                <w:sz w:val="16"/>
                <w:highlight w:val="none"/>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3078E44">
            <w:pPr>
              <w:jc w:val="center"/>
              <w:rPr>
                <w:highlight w:val="none"/>
              </w:rPr>
            </w:pPr>
            <w:r>
              <w:rPr>
                <w:rFonts w:ascii="宋体" w:hAnsi="宋体" w:eastAsia="宋体"/>
                <w:sz w:val="16"/>
                <w:highlight w:val="none"/>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AD3BD29">
            <w:pPr>
              <w:jc w:val="center"/>
              <w:rPr>
                <w:highlight w:val="none"/>
              </w:rPr>
            </w:pPr>
            <w:r>
              <w:rPr>
                <w:rFonts w:ascii="宋体" w:hAnsi="宋体" w:eastAsia="宋体"/>
                <w:sz w:val="16"/>
                <w:highlight w:val="none"/>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A7C04E0">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7C58F2">
            <w:pPr>
              <w:jc w:val="center"/>
              <w:rPr>
                <w:highlight w:val="none"/>
              </w:rPr>
            </w:pPr>
            <w:r>
              <w:rPr>
                <w:rFonts w:ascii="宋体" w:hAnsi="宋体" w:eastAsia="宋体"/>
                <w:sz w:val="16"/>
                <w:highlight w:val="none"/>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42737F8">
            <w:pPr>
              <w:jc w:val="center"/>
              <w:rPr>
                <w:highlight w:val="none"/>
              </w:rPr>
            </w:pPr>
            <w:r>
              <w:rPr>
                <w:rFonts w:ascii="宋体" w:hAnsi="宋体" w:eastAsia="宋体"/>
                <w:sz w:val="16"/>
                <w:highlight w:val="none"/>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E7380">
            <w:pPr>
              <w:jc w:val="center"/>
              <w:rPr>
                <w:highlight w:val="none"/>
              </w:rPr>
            </w:pPr>
          </w:p>
        </w:tc>
      </w:tr>
      <w:tr w14:paraId="72D8FE89">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0665D932">
            <w:pPr>
              <w:rPr>
                <w:highlight w:val="none"/>
              </w:rPr>
            </w:p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3A69191D">
            <w:pPr>
              <w:rPr>
                <w:highlight w:val="none"/>
              </w:rPr>
            </w:pP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BC5C5">
            <w:pPr>
              <w:jc w:val="center"/>
              <w:rPr>
                <w:highlight w:val="none"/>
              </w:rPr>
            </w:pPr>
            <w:r>
              <w:rPr>
                <w:rFonts w:ascii="宋体" w:hAnsi="宋体" w:eastAsia="宋体"/>
                <w:sz w:val="16"/>
                <w:highlight w:val="none"/>
              </w:rPr>
              <w:t>时效指标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85E8206">
            <w:pPr>
              <w:jc w:val="center"/>
              <w:rPr>
                <w:highlight w:val="none"/>
              </w:rPr>
            </w:pPr>
            <w:r>
              <w:rPr>
                <w:rFonts w:ascii="宋体" w:hAnsi="宋体" w:eastAsia="宋体"/>
                <w:sz w:val="16"/>
                <w:highlight w:val="none"/>
              </w:rPr>
              <w:t>资助资金按时发放率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2BACB24">
            <w:pPr>
              <w:jc w:val="center"/>
              <w:rPr>
                <w:highlight w:val="none"/>
              </w:rPr>
            </w:pPr>
            <w:r>
              <w:rPr>
                <w:rFonts w:ascii="宋体" w:hAnsi="宋体" w:eastAsia="宋体"/>
                <w:sz w:val="16"/>
                <w:highlight w:val="none"/>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418FBC7">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2643043">
            <w:pPr>
              <w:jc w:val="center"/>
              <w:rPr>
                <w:highlight w:val="none"/>
              </w:rPr>
            </w:pPr>
            <w:r>
              <w:rPr>
                <w:rFonts w:ascii="宋体" w:hAnsi="宋体" w:eastAsia="宋体"/>
                <w:sz w:val="16"/>
                <w:highlight w:val="none"/>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71E3C65">
            <w:pPr>
              <w:jc w:val="center"/>
              <w:rPr>
                <w:highlight w:val="none"/>
              </w:rPr>
            </w:pPr>
            <w:r>
              <w:rPr>
                <w:rFonts w:ascii="宋体" w:hAnsi="宋体" w:eastAsia="宋体"/>
                <w:sz w:val="16"/>
                <w:highlight w:val="none"/>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64F921D">
            <w:pPr>
              <w:jc w:val="center"/>
              <w:rPr>
                <w:highlight w:val="none"/>
              </w:rPr>
            </w:pPr>
            <w:r>
              <w:rPr>
                <w:rFonts w:ascii="宋体" w:hAnsi="宋体" w:eastAsia="宋体"/>
                <w:sz w:val="16"/>
                <w:highlight w:val="none"/>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343B3A1">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0805B5">
            <w:pPr>
              <w:jc w:val="center"/>
              <w:rPr>
                <w:highlight w:val="none"/>
              </w:rPr>
            </w:pPr>
            <w:r>
              <w:rPr>
                <w:rFonts w:ascii="宋体" w:hAnsi="宋体" w:eastAsia="宋体"/>
                <w:sz w:val="16"/>
                <w:highlight w:val="none"/>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8B8FF83">
            <w:pPr>
              <w:jc w:val="center"/>
              <w:rPr>
                <w:highlight w:val="none"/>
              </w:rPr>
            </w:pPr>
            <w:r>
              <w:rPr>
                <w:rFonts w:ascii="宋体" w:hAnsi="宋体" w:eastAsia="宋体"/>
                <w:sz w:val="16"/>
                <w:highlight w:val="none"/>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18476">
            <w:pPr>
              <w:jc w:val="center"/>
              <w:rPr>
                <w:highlight w:val="none"/>
              </w:rPr>
            </w:pPr>
          </w:p>
        </w:tc>
      </w:tr>
      <w:tr w14:paraId="531CDDC4">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4A16C8FF">
            <w:pPr>
              <w:rPr>
                <w:highlight w:val="none"/>
              </w:rPr>
            </w:p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1F6EA232">
            <w:pPr>
              <w:rPr>
                <w:highlight w:val="none"/>
              </w:rPr>
            </w:p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4DAA5A4D">
            <w:pPr>
              <w:rPr>
                <w:highlight w:val="none"/>
              </w:rPr>
            </w:p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77764F2">
            <w:pPr>
              <w:jc w:val="center"/>
              <w:rPr>
                <w:highlight w:val="none"/>
              </w:rPr>
            </w:pPr>
            <w:r>
              <w:rPr>
                <w:rFonts w:ascii="宋体" w:hAnsi="宋体" w:eastAsia="宋体"/>
                <w:sz w:val="16"/>
                <w:highlight w:val="none"/>
              </w:rPr>
              <w:t>项目结束时间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F07C1CB">
            <w:pPr>
              <w:jc w:val="center"/>
              <w:rPr>
                <w:highlight w:val="none"/>
              </w:rPr>
            </w:pPr>
            <w:r>
              <w:rPr>
                <w:rFonts w:ascii="宋体" w:hAnsi="宋体" w:eastAsia="宋体"/>
                <w:sz w:val="16"/>
                <w:highlight w:val="none"/>
              </w:rPr>
              <w:t>=2024年12月20日前</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5170F77">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89B28EF">
            <w:pPr>
              <w:jc w:val="center"/>
              <w:rPr>
                <w:highlight w:val="none"/>
              </w:rPr>
            </w:pPr>
            <w:r>
              <w:rPr>
                <w:rFonts w:ascii="宋体" w:hAnsi="宋体" w:eastAsia="宋体"/>
                <w:sz w:val="16"/>
                <w:highlight w:val="none"/>
              </w:rPr>
              <w:t>2023年12月</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1B215B9">
            <w:pPr>
              <w:jc w:val="center"/>
              <w:rPr>
                <w:highlight w:val="none"/>
              </w:rPr>
            </w:pPr>
            <w:r>
              <w:rPr>
                <w:rFonts w:ascii="宋体" w:hAnsi="宋体" w:eastAsia="宋体"/>
                <w:sz w:val="16"/>
                <w:highlight w:val="none"/>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04F970F">
            <w:pPr>
              <w:jc w:val="center"/>
              <w:rPr>
                <w:highlight w:val="none"/>
              </w:rPr>
            </w:pPr>
            <w:r>
              <w:rPr>
                <w:rFonts w:ascii="宋体" w:hAnsi="宋体" w:eastAsia="宋体"/>
                <w:sz w:val="16"/>
                <w:highlight w:val="none"/>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FF48F5A">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E72A8E">
            <w:pPr>
              <w:jc w:val="center"/>
              <w:rPr>
                <w:highlight w:val="none"/>
              </w:rPr>
            </w:pPr>
            <w:r>
              <w:rPr>
                <w:rFonts w:ascii="宋体" w:hAnsi="宋体" w:eastAsia="宋体"/>
                <w:sz w:val="16"/>
                <w:highlight w:val="none"/>
              </w:rPr>
              <w:t>=2024年12月20日</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A79716F">
            <w:pPr>
              <w:jc w:val="center"/>
              <w:rPr>
                <w:highlight w:val="none"/>
              </w:rPr>
            </w:pPr>
            <w:r>
              <w:rPr>
                <w:rFonts w:ascii="宋体" w:hAnsi="宋体" w:eastAsia="宋体"/>
                <w:sz w:val="16"/>
                <w:highlight w:val="none"/>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5765A">
            <w:pPr>
              <w:jc w:val="center"/>
              <w:rPr>
                <w:highlight w:val="none"/>
              </w:rPr>
            </w:pPr>
          </w:p>
        </w:tc>
      </w:tr>
      <w:tr w14:paraId="324C3804">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13D6B96F">
            <w:pPr>
              <w:rPr>
                <w:highlight w:val="none"/>
              </w:rPr>
            </w:p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C128704">
            <w:pPr>
              <w:jc w:val="center"/>
              <w:rPr>
                <w:highlight w:val="none"/>
              </w:rPr>
            </w:pPr>
            <w:r>
              <w:rPr>
                <w:rFonts w:ascii="宋体" w:hAnsi="宋体" w:eastAsia="宋体"/>
                <w:sz w:val="16"/>
                <w:highlight w:val="none"/>
              </w:rPr>
              <w:t>成本指标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03CFCD6">
            <w:pPr>
              <w:jc w:val="center"/>
              <w:rPr>
                <w:highlight w:val="none"/>
              </w:rPr>
            </w:pPr>
            <w:r>
              <w:rPr>
                <w:rFonts w:ascii="宋体" w:hAnsi="宋体" w:eastAsia="宋体"/>
                <w:sz w:val="16"/>
                <w:highlight w:val="none"/>
              </w:rPr>
              <w:t>经济成本指标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09F6CD1">
            <w:pPr>
              <w:jc w:val="center"/>
              <w:rPr>
                <w:highlight w:val="none"/>
              </w:rPr>
            </w:pPr>
            <w:r>
              <w:rPr>
                <w:rFonts w:ascii="宋体" w:hAnsi="宋体" w:eastAsia="宋体"/>
                <w:sz w:val="16"/>
                <w:highlight w:val="none"/>
              </w:rPr>
              <w:t>普通高中教育学生资助标准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DBDD6A3">
            <w:pPr>
              <w:jc w:val="center"/>
              <w:rPr>
                <w:highlight w:val="none"/>
              </w:rPr>
            </w:pPr>
            <w:r>
              <w:rPr>
                <w:rFonts w:ascii="宋体" w:hAnsi="宋体" w:eastAsia="宋体"/>
                <w:sz w:val="16"/>
                <w:highlight w:val="none"/>
              </w:rPr>
              <w:t>&lt;=0.2123万元/人</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5C1140F">
            <w:pPr>
              <w:jc w:val="center"/>
              <w:rPr>
                <w:highlight w:val="none"/>
              </w:rPr>
            </w:pPr>
            <w:r>
              <w:rPr>
                <w:rFonts w:ascii="宋体" w:hAnsi="宋体" w:eastAsia="宋体"/>
                <w:sz w:val="16"/>
                <w:highlight w:val="none"/>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0EDE27">
            <w:pPr>
              <w:jc w:val="center"/>
              <w:rPr>
                <w:highlight w:val="none"/>
              </w:rPr>
            </w:pPr>
            <w:r>
              <w:rPr>
                <w:rFonts w:ascii="宋体" w:hAnsi="宋体" w:eastAsia="宋体"/>
                <w:sz w:val="16"/>
                <w:highlight w:val="none"/>
              </w:rPr>
              <w:t>1696.08元/人/年</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6F6B9ED">
            <w:pPr>
              <w:jc w:val="center"/>
              <w:rPr>
                <w:highlight w:val="none"/>
              </w:rPr>
            </w:pPr>
            <w:r>
              <w:rPr>
                <w:rFonts w:ascii="宋体" w:hAnsi="宋体" w:eastAsia="宋体"/>
                <w:sz w:val="16"/>
                <w:highlight w:val="none"/>
              </w:rPr>
              <w:t>20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77F0C6F">
            <w:pPr>
              <w:jc w:val="center"/>
              <w:rPr>
                <w:highlight w:val="none"/>
              </w:rPr>
            </w:pPr>
            <w:r>
              <w:rPr>
                <w:rFonts w:ascii="宋体" w:hAnsi="宋体" w:eastAsia="宋体"/>
                <w:sz w:val="16"/>
                <w:highlight w:val="none"/>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D1EFA07">
            <w:pPr>
              <w:jc w:val="center"/>
              <w:rPr>
                <w:highlight w:val="none"/>
              </w:rPr>
            </w:pPr>
            <w:r>
              <w:rPr>
                <w:rFonts w:ascii="宋体" w:hAnsi="宋体" w:eastAsia="宋体"/>
                <w:sz w:val="16"/>
                <w:highlight w:val="none"/>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239259">
            <w:pPr>
              <w:jc w:val="center"/>
              <w:rPr>
                <w:highlight w:val="none"/>
              </w:rPr>
            </w:pPr>
            <w:r>
              <w:rPr>
                <w:rFonts w:ascii="宋体" w:hAnsi="宋体" w:eastAsia="宋体"/>
                <w:sz w:val="16"/>
                <w:highlight w:val="none"/>
              </w:rPr>
              <w:t>=0.2123万元/人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145BF10">
            <w:pPr>
              <w:jc w:val="center"/>
              <w:rPr>
                <w:highlight w:val="none"/>
              </w:rPr>
            </w:pPr>
            <w:r>
              <w:rPr>
                <w:rFonts w:ascii="宋体" w:hAnsi="宋体" w:eastAsia="宋体"/>
                <w:sz w:val="16"/>
                <w:highlight w:val="none"/>
              </w:rPr>
              <w:t>20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01A21">
            <w:pPr>
              <w:jc w:val="center"/>
              <w:rPr>
                <w:highlight w:val="none"/>
              </w:rPr>
            </w:pPr>
          </w:p>
        </w:tc>
      </w:tr>
      <w:tr w14:paraId="155EAE5C">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4FC9F09">
            <w:pPr>
              <w:rPr>
                <w:highlight w:val="none"/>
              </w:rPr>
            </w:pP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D5157">
            <w:pPr>
              <w:jc w:val="center"/>
              <w:rPr>
                <w:highlight w:val="none"/>
              </w:rPr>
            </w:pPr>
            <w:r>
              <w:rPr>
                <w:rFonts w:ascii="宋体" w:hAnsi="宋体" w:eastAsia="宋体"/>
                <w:sz w:val="16"/>
                <w:highlight w:val="none"/>
              </w:rPr>
              <w:t>效益指标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9D61F">
            <w:pPr>
              <w:jc w:val="center"/>
              <w:rPr>
                <w:highlight w:val="none"/>
              </w:rPr>
            </w:pPr>
            <w:r>
              <w:rPr>
                <w:rFonts w:ascii="宋体" w:hAnsi="宋体" w:eastAsia="宋体"/>
                <w:sz w:val="16"/>
                <w:highlight w:val="none"/>
              </w:rPr>
              <w:t>社会效益指标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694DC92">
            <w:pPr>
              <w:jc w:val="center"/>
              <w:rPr>
                <w:highlight w:val="none"/>
              </w:rPr>
            </w:pPr>
            <w:r>
              <w:rPr>
                <w:rFonts w:ascii="宋体" w:hAnsi="宋体" w:eastAsia="宋体"/>
                <w:sz w:val="16"/>
                <w:highlight w:val="none"/>
              </w:rPr>
              <w:t>减轻困难学生家庭经济负担</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1C372C3">
            <w:pPr>
              <w:jc w:val="center"/>
              <w:rPr>
                <w:highlight w:val="none"/>
              </w:rPr>
            </w:pPr>
            <w:r>
              <w:rPr>
                <w:rFonts w:ascii="宋体" w:hAnsi="宋体" w:eastAsia="宋体"/>
                <w:sz w:val="16"/>
                <w:highlight w:val="none"/>
              </w:rPr>
              <w:t>减轻</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E63723E">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8CA6BAA">
            <w:pPr>
              <w:jc w:val="center"/>
              <w:rPr>
                <w:highlight w:val="none"/>
              </w:rPr>
            </w:pPr>
            <w:r>
              <w:rPr>
                <w:rFonts w:ascii="宋体" w:hAnsi="宋体" w:eastAsia="宋体"/>
                <w:sz w:val="16"/>
                <w:highlight w:val="none"/>
              </w:rPr>
              <w:t>减轻</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A6DD59A">
            <w:pPr>
              <w:jc w:val="center"/>
              <w:rPr>
                <w:highlight w:val="none"/>
              </w:rPr>
            </w:pPr>
            <w:r>
              <w:rPr>
                <w:rFonts w:ascii="宋体" w:hAnsi="宋体" w:eastAsia="宋体"/>
                <w:sz w:val="16"/>
                <w:highlight w:val="none"/>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39E5002">
            <w:pPr>
              <w:jc w:val="center"/>
              <w:rPr>
                <w:highlight w:val="none"/>
              </w:rPr>
            </w:pPr>
            <w:r>
              <w:rPr>
                <w:rFonts w:ascii="宋体" w:hAnsi="宋体" w:eastAsia="宋体"/>
                <w:sz w:val="16"/>
                <w:highlight w:val="none"/>
              </w:rPr>
              <w:t>按评判等级赋分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596ABE2">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A482FF">
            <w:pPr>
              <w:jc w:val="center"/>
              <w:rPr>
                <w:highlight w:val="none"/>
              </w:rPr>
            </w:pPr>
            <w:r>
              <w:rPr>
                <w:rFonts w:ascii="宋体" w:hAnsi="宋体" w:eastAsia="宋体"/>
                <w:sz w:val="16"/>
                <w:highlight w:val="none"/>
              </w:rPr>
              <w:t>减轻</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9B28CE8">
            <w:pPr>
              <w:jc w:val="center"/>
              <w:rPr>
                <w:highlight w:val="none"/>
              </w:rPr>
            </w:pPr>
            <w:r>
              <w:rPr>
                <w:rFonts w:ascii="宋体" w:hAnsi="宋体" w:eastAsia="宋体"/>
                <w:sz w:val="16"/>
                <w:highlight w:val="none"/>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C6D2A">
            <w:pPr>
              <w:jc w:val="center"/>
              <w:rPr>
                <w:highlight w:val="none"/>
              </w:rPr>
            </w:pPr>
          </w:p>
        </w:tc>
      </w:tr>
      <w:tr w14:paraId="555785AF">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466876AF">
            <w:pPr>
              <w:rPr>
                <w:highlight w:val="none"/>
              </w:rPr>
            </w:p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052A2F35">
            <w:pPr>
              <w:rPr>
                <w:highlight w:val="none"/>
              </w:rPr>
            </w:p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5B7EA9AC">
            <w:pPr>
              <w:rPr>
                <w:highlight w:val="none"/>
              </w:rPr>
            </w:p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BF7AF2F">
            <w:pPr>
              <w:jc w:val="center"/>
              <w:rPr>
                <w:highlight w:val="none"/>
              </w:rPr>
            </w:pPr>
            <w:r>
              <w:rPr>
                <w:rFonts w:ascii="宋体" w:hAnsi="宋体" w:eastAsia="宋体"/>
                <w:sz w:val="16"/>
                <w:highlight w:val="none"/>
              </w:rPr>
              <w:t>政策知晓率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83CE92A">
            <w:pPr>
              <w:jc w:val="center"/>
              <w:rPr>
                <w:highlight w:val="none"/>
              </w:rPr>
            </w:pPr>
            <w:r>
              <w:rPr>
                <w:rFonts w:ascii="宋体" w:hAnsi="宋体" w:eastAsia="宋体"/>
                <w:sz w:val="16"/>
                <w:highlight w:val="none"/>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0D67D84">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267CB1">
            <w:pPr>
              <w:jc w:val="center"/>
              <w:rPr>
                <w:highlight w:val="none"/>
              </w:rPr>
            </w:pPr>
            <w:r>
              <w:rPr>
                <w:rFonts w:ascii="宋体" w:hAnsi="宋体" w:eastAsia="宋体"/>
                <w:sz w:val="16"/>
                <w:highlight w:val="none"/>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D19FAF4">
            <w:pPr>
              <w:jc w:val="center"/>
              <w:rPr>
                <w:highlight w:val="none"/>
              </w:rPr>
            </w:pPr>
            <w:r>
              <w:rPr>
                <w:rFonts w:ascii="宋体" w:hAnsi="宋体" w:eastAsia="宋体"/>
                <w:sz w:val="16"/>
                <w:highlight w:val="none"/>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FF072BD">
            <w:pPr>
              <w:jc w:val="center"/>
              <w:rPr>
                <w:highlight w:val="none"/>
              </w:rPr>
            </w:pPr>
            <w:r>
              <w:rPr>
                <w:rFonts w:ascii="宋体" w:hAnsi="宋体" w:eastAsia="宋体"/>
                <w:sz w:val="16"/>
                <w:highlight w:val="none"/>
              </w:rPr>
              <w:t>按评判等级赋分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4EF37E2">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8594CD">
            <w:pPr>
              <w:jc w:val="center"/>
              <w:rPr>
                <w:highlight w:val="none"/>
              </w:rPr>
            </w:pPr>
            <w:r>
              <w:rPr>
                <w:rFonts w:ascii="宋体" w:hAnsi="宋体" w:eastAsia="宋体"/>
                <w:sz w:val="16"/>
                <w:highlight w:val="none"/>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D56121D">
            <w:pPr>
              <w:jc w:val="center"/>
              <w:rPr>
                <w:highlight w:val="none"/>
              </w:rPr>
            </w:pPr>
            <w:r>
              <w:rPr>
                <w:rFonts w:ascii="宋体" w:hAnsi="宋体" w:eastAsia="宋体"/>
                <w:sz w:val="16"/>
                <w:highlight w:val="none"/>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7941C">
            <w:pPr>
              <w:jc w:val="center"/>
              <w:rPr>
                <w:highlight w:val="none"/>
              </w:rPr>
            </w:pPr>
          </w:p>
        </w:tc>
      </w:tr>
      <w:tr w14:paraId="3607FF87">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540E851">
            <w:pPr>
              <w:rPr>
                <w:highlight w:val="none"/>
              </w:rPr>
            </w:pP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806B9">
            <w:pPr>
              <w:jc w:val="center"/>
              <w:rPr>
                <w:highlight w:val="none"/>
              </w:rPr>
            </w:pPr>
            <w:r>
              <w:rPr>
                <w:rFonts w:ascii="宋体" w:hAnsi="宋体" w:eastAsia="宋体"/>
                <w:sz w:val="16"/>
                <w:highlight w:val="none"/>
              </w:rPr>
              <w:t>满意度指标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2F6DC">
            <w:pPr>
              <w:jc w:val="center"/>
              <w:rPr>
                <w:highlight w:val="none"/>
              </w:rPr>
            </w:pPr>
            <w:r>
              <w:rPr>
                <w:rFonts w:ascii="宋体" w:hAnsi="宋体" w:eastAsia="宋体"/>
                <w:sz w:val="16"/>
                <w:highlight w:val="none"/>
              </w:rPr>
              <w:t>满意度指标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90ED861">
            <w:pPr>
              <w:jc w:val="center"/>
              <w:rPr>
                <w:highlight w:val="none"/>
              </w:rPr>
            </w:pPr>
            <w:r>
              <w:rPr>
                <w:rFonts w:ascii="宋体" w:hAnsi="宋体" w:eastAsia="宋体"/>
                <w:sz w:val="16"/>
                <w:highlight w:val="none"/>
              </w:rPr>
              <w:t>受助学生满意度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C0F9D9D">
            <w:pPr>
              <w:jc w:val="center"/>
              <w:rPr>
                <w:highlight w:val="none"/>
              </w:rPr>
            </w:pPr>
            <w:r>
              <w:rPr>
                <w:rFonts w:ascii="宋体" w:hAnsi="宋体" w:eastAsia="宋体"/>
                <w:sz w:val="16"/>
                <w:highlight w:val="none"/>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58B63AF">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10F19E">
            <w:pPr>
              <w:jc w:val="center"/>
              <w:rPr>
                <w:highlight w:val="none"/>
              </w:rPr>
            </w:pPr>
            <w:r>
              <w:rPr>
                <w:rFonts w:ascii="宋体" w:hAnsi="宋体" w:eastAsia="宋体"/>
                <w:sz w:val="16"/>
                <w:highlight w:val="none"/>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827C51D">
            <w:pPr>
              <w:jc w:val="center"/>
              <w:rPr>
                <w:highlight w:val="none"/>
              </w:rPr>
            </w:pPr>
            <w:r>
              <w:rPr>
                <w:rFonts w:ascii="宋体" w:hAnsi="宋体" w:eastAsia="宋体"/>
                <w:sz w:val="16"/>
                <w:highlight w:val="none"/>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F456468">
            <w:pPr>
              <w:jc w:val="center"/>
              <w:rPr>
                <w:highlight w:val="none"/>
              </w:rPr>
            </w:pPr>
            <w:r>
              <w:rPr>
                <w:rFonts w:ascii="宋体" w:hAnsi="宋体" w:eastAsia="宋体"/>
                <w:sz w:val="16"/>
                <w:highlight w:val="none"/>
              </w:rPr>
              <w:t>满意度赋分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EDB7D33">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D568E3">
            <w:pPr>
              <w:jc w:val="center"/>
              <w:rPr>
                <w:highlight w:val="none"/>
              </w:rPr>
            </w:pPr>
            <w:r>
              <w:rPr>
                <w:rFonts w:ascii="宋体" w:hAnsi="宋体" w:eastAsia="宋体"/>
                <w:sz w:val="16"/>
                <w:highlight w:val="none"/>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1B6A50C">
            <w:pPr>
              <w:jc w:val="center"/>
              <w:rPr>
                <w:highlight w:val="none"/>
              </w:rPr>
            </w:pPr>
            <w:r>
              <w:rPr>
                <w:rFonts w:ascii="宋体" w:hAnsi="宋体" w:eastAsia="宋体"/>
                <w:sz w:val="16"/>
                <w:highlight w:val="none"/>
              </w:rPr>
              <w:t>5</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6C9A1">
            <w:pPr>
              <w:jc w:val="center"/>
              <w:rPr>
                <w:highlight w:val="none"/>
              </w:rPr>
            </w:pPr>
          </w:p>
        </w:tc>
      </w:tr>
      <w:tr w14:paraId="6EBFB5D8">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6ADEE67">
            <w:pPr>
              <w:rPr>
                <w:highlight w:val="none"/>
              </w:rPr>
            </w:p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72B414EB">
            <w:pPr>
              <w:rPr>
                <w:highlight w:val="none"/>
              </w:rPr>
            </w:pPr>
          </w:p>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00167E1F">
            <w:pPr>
              <w:rPr>
                <w:highlight w:val="none"/>
              </w:rPr>
            </w:p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62B88CB">
            <w:pPr>
              <w:jc w:val="center"/>
              <w:rPr>
                <w:highlight w:val="none"/>
              </w:rPr>
            </w:pPr>
            <w:r>
              <w:rPr>
                <w:rFonts w:ascii="宋体" w:hAnsi="宋体" w:eastAsia="宋体"/>
                <w:sz w:val="16"/>
                <w:highlight w:val="none"/>
              </w:rPr>
              <w:t>受助学生家长满意度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E4E94DD">
            <w:pPr>
              <w:jc w:val="center"/>
              <w:rPr>
                <w:highlight w:val="none"/>
              </w:rPr>
            </w:pPr>
            <w:r>
              <w:rPr>
                <w:rFonts w:ascii="宋体" w:hAnsi="宋体" w:eastAsia="宋体"/>
                <w:sz w:val="16"/>
                <w:highlight w:val="none"/>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E1DD5DF">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320411C">
            <w:pPr>
              <w:jc w:val="center"/>
              <w:rPr>
                <w:highlight w:val="none"/>
              </w:rPr>
            </w:pPr>
            <w:r>
              <w:rPr>
                <w:rFonts w:ascii="宋体" w:hAnsi="宋体" w:eastAsia="宋体"/>
                <w:sz w:val="16"/>
                <w:highlight w:val="none"/>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6C7A37C">
            <w:pPr>
              <w:jc w:val="center"/>
              <w:rPr>
                <w:highlight w:val="none"/>
              </w:rPr>
            </w:pPr>
            <w:r>
              <w:rPr>
                <w:rFonts w:ascii="宋体" w:hAnsi="宋体" w:eastAsia="宋体"/>
                <w:sz w:val="16"/>
                <w:highlight w:val="none"/>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0C8A217">
            <w:pPr>
              <w:jc w:val="center"/>
              <w:rPr>
                <w:highlight w:val="none"/>
              </w:rPr>
            </w:pPr>
            <w:r>
              <w:rPr>
                <w:rFonts w:ascii="宋体" w:hAnsi="宋体" w:eastAsia="宋体"/>
                <w:sz w:val="16"/>
                <w:highlight w:val="none"/>
              </w:rPr>
              <w:t>满意度赋分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93B1222">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89688B">
            <w:pPr>
              <w:jc w:val="center"/>
              <w:rPr>
                <w:highlight w:val="none"/>
              </w:rPr>
            </w:pPr>
            <w:r>
              <w:rPr>
                <w:rFonts w:ascii="宋体" w:hAnsi="宋体" w:eastAsia="宋体"/>
                <w:sz w:val="16"/>
                <w:highlight w:val="none"/>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88FD1DA">
            <w:pPr>
              <w:jc w:val="center"/>
              <w:rPr>
                <w:highlight w:val="none"/>
              </w:rPr>
            </w:pPr>
            <w:r>
              <w:rPr>
                <w:rFonts w:ascii="宋体" w:hAnsi="宋体" w:eastAsia="宋体"/>
                <w:sz w:val="16"/>
                <w:highlight w:val="none"/>
              </w:rPr>
              <w:t>5</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B8457">
            <w:pPr>
              <w:jc w:val="center"/>
              <w:rPr>
                <w:highlight w:val="none"/>
              </w:rPr>
            </w:pPr>
          </w:p>
        </w:tc>
      </w:tr>
      <w:tr w14:paraId="2B9EBA64">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586BD4A">
            <w:pPr>
              <w:jc w:val="center"/>
              <w:rPr>
                <w:highlight w:val="none"/>
              </w:rPr>
            </w:pPr>
            <w:r>
              <w:rPr>
                <w:rFonts w:ascii="宋体" w:hAnsi="宋体" w:eastAsia="宋体"/>
                <w:sz w:val="16"/>
                <w:highlight w:val="none"/>
              </w:rPr>
              <w:t>总分</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BBEB6F">
            <w:pPr>
              <w:jc w:val="center"/>
              <w:rPr>
                <w:highlight w:val="none"/>
              </w:rPr>
            </w:pPr>
            <w:r>
              <w:rPr>
                <w:rFonts w:ascii="宋体" w:hAnsi="宋体" w:eastAsia="宋体"/>
                <w:sz w:val="16"/>
                <w:highlight w:val="none"/>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3385262">
            <w:pPr>
              <w:jc w:val="center"/>
              <w:rPr>
                <w:highlight w:val="none"/>
              </w:rPr>
            </w:pPr>
            <w:r>
              <w:rPr>
                <w:rFonts w:ascii="宋体" w:hAnsi="宋体" w:eastAsia="宋体"/>
                <w:sz w:val="16"/>
                <w:highlight w:val="none"/>
              </w:rPr>
              <w:t>得分</w:t>
            </w:r>
          </w:p>
        </w:tc>
        <w:tc>
          <w:tcPr>
            <w:tcW w:w="320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989F4C">
            <w:pPr>
              <w:jc w:val="center"/>
              <w:rPr>
                <w:highlight w:val="none"/>
              </w:rPr>
            </w:pPr>
            <w:r>
              <w:rPr>
                <w:rFonts w:ascii="宋体" w:hAnsi="宋体" w:eastAsia="宋体"/>
                <w:sz w:val="16"/>
                <w:highlight w:val="none"/>
              </w:rPr>
              <w:t>100分</w:t>
            </w:r>
          </w:p>
        </w:tc>
      </w:tr>
    </w:tbl>
    <w:p w14:paraId="7D7B7EA3">
      <w:pPr>
        <w:rPr>
          <w:highlight w:val="none"/>
        </w:rPr>
      </w:pPr>
      <w:r>
        <w:rPr>
          <w:highlight w:val="none"/>
        </w:rPr>
        <w:br w:type="page"/>
      </w:r>
    </w:p>
    <w:tbl>
      <w:tblPr>
        <w:tblStyle w:val="9"/>
        <w:tblW w:w="9060" w:type="dxa"/>
        <w:tblInd w:w="0" w:type="dxa"/>
        <w:tblLayout w:type="fixed"/>
        <w:tblCellMar>
          <w:top w:w="0" w:type="dxa"/>
          <w:left w:w="108" w:type="dxa"/>
          <w:bottom w:w="0" w:type="dxa"/>
          <w:right w:w="108" w:type="dxa"/>
        </w:tblCellMar>
      </w:tblPr>
      <w:tblGrid>
        <w:gridCol w:w="613"/>
        <w:gridCol w:w="582"/>
        <w:gridCol w:w="583"/>
        <w:gridCol w:w="583"/>
        <w:gridCol w:w="856"/>
        <w:gridCol w:w="583"/>
        <w:gridCol w:w="936"/>
        <w:gridCol w:w="583"/>
        <w:gridCol w:w="583"/>
        <w:gridCol w:w="598"/>
        <w:gridCol w:w="776"/>
        <w:gridCol w:w="628"/>
        <w:gridCol w:w="527"/>
        <w:gridCol w:w="629"/>
      </w:tblGrid>
      <w:tr w14:paraId="6DF5D59B">
        <w:tblPrEx>
          <w:tblCellMar>
            <w:top w:w="0" w:type="dxa"/>
            <w:left w:w="108" w:type="dxa"/>
            <w:bottom w:w="0" w:type="dxa"/>
            <w:right w:w="108" w:type="dxa"/>
          </w:tblCellMar>
        </w:tblPrEx>
        <w:tc>
          <w:tcPr>
            <w:tcW w:w="9060" w:type="dxa"/>
            <w:gridSpan w:val="14"/>
            <w:vAlign w:val="center"/>
          </w:tcPr>
          <w:p w14:paraId="59A159C0">
            <w:pPr>
              <w:jc w:val="center"/>
              <w:rPr>
                <w:highlight w:val="none"/>
              </w:rPr>
            </w:pPr>
            <w:r>
              <w:rPr>
                <w:rFonts w:ascii="宋体" w:hAnsi="宋体" w:eastAsia="宋体"/>
                <w:sz w:val="24"/>
                <w:highlight w:val="none"/>
              </w:rPr>
              <w:t>项目支出绩效自评表</w:t>
            </w:r>
          </w:p>
        </w:tc>
      </w:tr>
      <w:tr w14:paraId="7CF7D047">
        <w:tblPrEx>
          <w:tblCellMar>
            <w:top w:w="0" w:type="dxa"/>
            <w:left w:w="108" w:type="dxa"/>
            <w:bottom w:w="0" w:type="dxa"/>
            <w:right w:w="108" w:type="dxa"/>
          </w:tblCellMar>
        </w:tblPrEx>
        <w:tc>
          <w:tcPr>
            <w:tcW w:w="9060" w:type="dxa"/>
            <w:gridSpan w:val="14"/>
            <w:vAlign w:val="center"/>
          </w:tcPr>
          <w:p w14:paraId="289A1470">
            <w:pPr>
              <w:jc w:val="center"/>
              <w:rPr>
                <w:highlight w:val="none"/>
              </w:rPr>
            </w:pPr>
            <w:r>
              <w:rPr>
                <w:rFonts w:ascii="宋体" w:hAnsi="宋体" w:eastAsia="宋体"/>
                <w:sz w:val="24"/>
                <w:highlight w:val="none"/>
              </w:rPr>
              <w:t>(2024年度)</w:t>
            </w:r>
          </w:p>
        </w:tc>
      </w:tr>
      <w:tr w14:paraId="76AE434F">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902F271">
            <w:pPr>
              <w:jc w:val="center"/>
              <w:rPr>
                <w:highlight w:val="none"/>
              </w:rPr>
            </w:pPr>
            <w:r>
              <w:rPr>
                <w:rFonts w:ascii="宋体" w:hAnsi="宋体" w:eastAsia="宋体"/>
                <w:sz w:val="16"/>
                <w:highlight w:val="none"/>
              </w:rPr>
              <w:t>项目名称</w:t>
            </w:r>
          </w:p>
        </w:tc>
        <w:tc>
          <w:tcPr>
            <w:tcW w:w="844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EE7944">
            <w:pPr>
              <w:jc w:val="center"/>
              <w:rPr>
                <w:highlight w:val="none"/>
              </w:rPr>
            </w:pPr>
            <w:r>
              <w:rPr>
                <w:rFonts w:ascii="宋体" w:hAnsi="宋体" w:eastAsia="宋体"/>
                <w:sz w:val="16"/>
                <w:highlight w:val="none"/>
              </w:rPr>
              <w:t>2024年麦盖提县技工学校助学金项目</w:t>
            </w:r>
          </w:p>
        </w:tc>
      </w:tr>
      <w:tr w14:paraId="43056993">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F03DEE7">
            <w:pPr>
              <w:jc w:val="center"/>
              <w:rPr>
                <w:highlight w:val="none"/>
              </w:rPr>
            </w:pPr>
            <w:r>
              <w:rPr>
                <w:rFonts w:ascii="宋体" w:hAnsi="宋体" w:eastAsia="宋体"/>
                <w:sz w:val="16"/>
                <w:highlight w:val="none"/>
              </w:rPr>
              <w:t>主管部门</w:t>
            </w:r>
          </w:p>
        </w:tc>
        <w:tc>
          <w:tcPr>
            <w:tcW w:w="47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2E408F">
            <w:pPr>
              <w:jc w:val="center"/>
              <w:rPr>
                <w:highlight w:val="none"/>
              </w:rPr>
            </w:pPr>
            <w:r>
              <w:rPr>
                <w:rFonts w:ascii="宋体" w:hAnsi="宋体" w:eastAsia="宋体"/>
                <w:sz w:val="16"/>
                <w:highlight w:val="none"/>
              </w:rPr>
              <w:t>麦盖提县人力资源和社会保障局</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94C34A4">
            <w:pPr>
              <w:jc w:val="center"/>
              <w:rPr>
                <w:highlight w:val="none"/>
              </w:rPr>
            </w:pPr>
            <w:r>
              <w:rPr>
                <w:rFonts w:ascii="宋体" w:hAnsi="宋体" w:eastAsia="宋体"/>
                <w:sz w:val="16"/>
                <w:highlight w:val="none"/>
              </w:rPr>
              <w:t>实施单位</w:t>
            </w:r>
          </w:p>
        </w:tc>
        <w:tc>
          <w:tcPr>
            <w:tcW w:w="315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83BA97">
            <w:pPr>
              <w:jc w:val="center"/>
              <w:rPr>
                <w:highlight w:val="none"/>
              </w:rPr>
            </w:pPr>
            <w:r>
              <w:rPr>
                <w:rFonts w:ascii="宋体" w:hAnsi="宋体" w:eastAsia="宋体"/>
                <w:sz w:val="16"/>
                <w:highlight w:val="none"/>
              </w:rPr>
              <w:t>麦盖提县技工学校</w:t>
            </w:r>
          </w:p>
        </w:tc>
      </w:tr>
      <w:tr w14:paraId="13D6447E">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77F6B">
            <w:pPr>
              <w:jc w:val="center"/>
              <w:rPr>
                <w:highlight w:val="none"/>
              </w:rPr>
            </w:pPr>
            <w:r>
              <w:rPr>
                <w:rFonts w:ascii="宋体" w:hAnsi="宋体" w:eastAsia="宋体"/>
                <w:sz w:val="16"/>
                <w:highlight w:val="none"/>
              </w:rPr>
              <w:t>项目资金 （万元）</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5E7FB">
            <w:pPr>
              <w:jc w:val="center"/>
              <w:rPr>
                <w:highlight w:val="none"/>
              </w:rPr>
            </w:pPr>
          </w:p>
        </w:tc>
        <w:tc>
          <w:tcPr>
            <w:tcW w:w="14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9A58F">
            <w:pPr>
              <w:jc w:val="center"/>
              <w:rPr>
                <w:highlight w:val="none"/>
              </w:rPr>
            </w:pPr>
            <w:r>
              <w:rPr>
                <w:rFonts w:ascii="宋体" w:hAnsi="宋体" w:eastAsia="宋体"/>
                <w:sz w:val="16"/>
                <w:highlight w:val="none"/>
              </w:rPr>
              <w:t>年初预算数</w:t>
            </w:r>
          </w:p>
        </w:tc>
        <w:tc>
          <w:tcPr>
            <w:tcW w:w="15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174B2">
            <w:pPr>
              <w:jc w:val="center"/>
              <w:rPr>
                <w:highlight w:val="none"/>
              </w:rPr>
            </w:pPr>
            <w:r>
              <w:rPr>
                <w:rFonts w:ascii="宋体" w:hAnsi="宋体" w:eastAsia="宋体"/>
                <w:sz w:val="16"/>
                <w:highlight w:val="none"/>
              </w:rPr>
              <w:t>全年预算数</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E0EDE">
            <w:pPr>
              <w:jc w:val="center"/>
              <w:rPr>
                <w:highlight w:val="none"/>
              </w:rPr>
            </w:pPr>
            <w:r>
              <w:rPr>
                <w:rFonts w:ascii="宋体" w:hAnsi="宋体" w:eastAsia="宋体"/>
                <w:sz w:val="16"/>
                <w:highlight w:val="none"/>
              </w:rPr>
              <w:t>全年执行数</w:t>
            </w:r>
          </w:p>
        </w:tc>
        <w:tc>
          <w:tcPr>
            <w:tcW w:w="13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224EB">
            <w:pPr>
              <w:jc w:val="center"/>
              <w:rPr>
                <w:highlight w:val="none"/>
              </w:rPr>
            </w:pPr>
            <w:r>
              <w:rPr>
                <w:rFonts w:ascii="宋体" w:hAnsi="宋体" w:eastAsia="宋体"/>
                <w:sz w:val="16"/>
                <w:highlight w:val="none"/>
              </w:rPr>
              <w:t>分值</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62497">
            <w:pPr>
              <w:jc w:val="center"/>
              <w:rPr>
                <w:highlight w:val="none"/>
              </w:rPr>
            </w:pPr>
            <w:r>
              <w:rPr>
                <w:rFonts w:ascii="宋体" w:hAnsi="宋体" w:eastAsia="宋体"/>
                <w:sz w:val="16"/>
                <w:highlight w:val="none"/>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60482AE">
            <w:pPr>
              <w:jc w:val="center"/>
              <w:rPr>
                <w:highlight w:val="none"/>
              </w:rPr>
            </w:pPr>
            <w:r>
              <w:rPr>
                <w:rFonts w:ascii="宋体" w:hAnsi="宋体" w:eastAsia="宋体"/>
                <w:sz w:val="16"/>
                <w:highlight w:val="none"/>
              </w:rPr>
              <w:t>得分</w:t>
            </w:r>
          </w:p>
        </w:tc>
      </w:tr>
      <w:tr w14:paraId="11A3FFE3">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2A3A6DA">
            <w:pPr>
              <w:rPr>
                <w:highlight w:val="none"/>
              </w:rPr>
            </w:pP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F7803">
            <w:pPr>
              <w:jc w:val="center"/>
              <w:rPr>
                <w:highlight w:val="none"/>
              </w:rPr>
            </w:pPr>
            <w:r>
              <w:rPr>
                <w:rFonts w:ascii="宋体" w:hAnsi="宋体" w:eastAsia="宋体"/>
                <w:sz w:val="16"/>
                <w:highlight w:val="none"/>
              </w:rPr>
              <w:t>年度资金总额</w:t>
            </w:r>
          </w:p>
        </w:tc>
        <w:tc>
          <w:tcPr>
            <w:tcW w:w="14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BE014">
            <w:pPr>
              <w:jc w:val="center"/>
              <w:rPr>
                <w:highlight w:val="none"/>
              </w:rPr>
            </w:pPr>
            <w:r>
              <w:rPr>
                <w:rFonts w:ascii="宋体" w:hAnsi="宋体" w:eastAsia="宋体"/>
                <w:sz w:val="16"/>
                <w:highlight w:val="none"/>
              </w:rPr>
              <w:t>180.34</w:t>
            </w:r>
          </w:p>
        </w:tc>
        <w:tc>
          <w:tcPr>
            <w:tcW w:w="15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41203">
            <w:pPr>
              <w:jc w:val="center"/>
              <w:rPr>
                <w:highlight w:val="none"/>
              </w:rPr>
            </w:pPr>
            <w:r>
              <w:rPr>
                <w:rFonts w:ascii="宋体" w:hAnsi="宋体" w:eastAsia="宋体"/>
                <w:sz w:val="16"/>
                <w:highlight w:val="none"/>
              </w:rPr>
              <w:t>180.34</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2F288">
            <w:pPr>
              <w:jc w:val="center"/>
              <w:rPr>
                <w:highlight w:val="none"/>
              </w:rPr>
            </w:pPr>
            <w:r>
              <w:rPr>
                <w:rFonts w:ascii="宋体" w:hAnsi="宋体" w:eastAsia="宋体"/>
                <w:sz w:val="16"/>
                <w:highlight w:val="none"/>
              </w:rPr>
              <w:t>180.34</w:t>
            </w:r>
          </w:p>
        </w:tc>
        <w:tc>
          <w:tcPr>
            <w:tcW w:w="13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EC4BD">
            <w:pPr>
              <w:jc w:val="center"/>
              <w:rPr>
                <w:highlight w:val="none"/>
              </w:rPr>
            </w:pPr>
            <w:r>
              <w:rPr>
                <w:rFonts w:ascii="宋体" w:hAnsi="宋体" w:eastAsia="宋体"/>
                <w:sz w:val="16"/>
                <w:highlight w:val="none"/>
              </w:rPr>
              <w:t>10</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BC9A7">
            <w:pPr>
              <w:jc w:val="center"/>
              <w:rPr>
                <w:highlight w:val="none"/>
              </w:rPr>
            </w:pPr>
            <w:r>
              <w:rPr>
                <w:rFonts w:ascii="宋体" w:hAnsi="宋体" w:eastAsia="宋体"/>
                <w:sz w:val="16"/>
                <w:highlight w:val="none"/>
              </w:rPr>
              <w:t>100.0%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615060E">
            <w:pPr>
              <w:jc w:val="center"/>
              <w:rPr>
                <w:highlight w:val="none"/>
              </w:rPr>
            </w:pPr>
            <w:r>
              <w:rPr>
                <w:rFonts w:ascii="宋体" w:hAnsi="宋体" w:eastAsia="宋体"/>
                <w:sz w:val="16"/>
                <w:highlight w:val="none"/>
              </w:rPr>
              <w:t>10.00分</w:t>
            </w:r>
          </w:p>
        </w:tc>
      </w:tr>
      <w:tr w14:paraId="0D52FFAC">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36A164F">
            <w:pPr>
              <w:rPr>
                <w:highlight w:val="none"/>
              </w:rPr>
            </w:pP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4D17E">
            <w:pPr>
              <w:jc w:val="center"/>
              <w:rPr>
                <w:highlight w:val="none"/>
              </w:rPr>
            </w:pPr>
            <w:r>
              <w:rPr>
                <w:rFonts w:ascii="宋体" w:hAnsi="宋体" w:eastAsia="宋体"/>
                <w:sz w:val="16"/>
                <w:highlight w:val="none"/>
              </w:rPr>
              <w:t>其中：当年财政拨款</w:t>
            </w:r>
          </w:p>
        </w:tc>
        <w:tc>
          <w:tcPr>
            <w:tcW w:w="14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9537E">
            <w:pPr>
              <w:jc w:val="center"/>
              <w:rPr>
                <w:highlight w:val="none"/>
              </w:rPr>
            </w:pPr>
            <w:r>
              <w:rPr>
                <w:rFonts w:ascii="宋体" w:hAnsi="宋体" w:eastAsia="宋体"/>
                <w:sz w:val="16"/>
                <w:highlight w:val="none"/>
              </w:rPr>
              <w:t>0.00</w:t>
            </w:r>
          </w:p>
        </w:tc>
        <w:tc>
          <w:tcPr>
            <w:tcW w:w="15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C8A4C">
            <w:pPr>
              <w:jc w:val="center"/>
              <w:rPr>
                <w:highlight w:val="none"/>
              </w:rPr>
            </w:pPr>
            <w:r>
              <w:rPr>
                <w:rFonts w:ascii="宋体" w:hAnsi="宋体" w:eastAsia="宋体"/>
                <w:sz w:val="16"/>
                <w:highlight w:val="none"/>
              </w:rPr>
              <w:t>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FD1D3">
            <w:pPr>
              <w:jc w:val="center"/>
              <w:rPr>
                <w:highlight w:val="none"/>
              </w:rPr>
            </w:pPr>
            <w:r>
              <w:rPr>
                <w:rFonts w:ascii="宋体" w:hAnsi="宋体" w:eastAsia="宋体"/>
                <w:sz w:val="16"/>
                <w:highlight w:val="none"/>
              </w:rPr>
              <w:t>0.00</w:t>
            </w:r>
          </w:p>
        </w:tc>
        <w:tc>
          <w:tcPr>
            <w:tcW w:w="13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D992F">
            <w:pPr>
              <w:jc w:val="center"/>
              <w:rPr>
                <w:highlight w:val="none"/>
              </w:rPr>
            </w:pPr>
            <w:r>
              <w:rPr>
                <w:rFonts w:ascii="宋体" w:hAnsi="宋体" w:eastAsia="宋体"/>
                <w:sz w:val="16"/>
                <w:highlight w:val="none"/>
              </w:rPr>
              <w:t>—</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71666">
            <w:pPr>
              <w:jc w:val="center"/>
              <w:rPr>
                <w:highlight w:val="none"/>
              </w:rPr>
            </w:pPr>
            <w:r>
              <w:rPr>
                <w:rFonts w:ascii="宋体" w:hAnsi="宋体" w:eastAsia="宋体"/>
                <w:sz w:val="16"/>
                <w:highlight w:val="none"/>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14F56B4">
            <w:pPr>
              <w:jc w:val="center"/>
              <w:rPr>
                <w:highlight w:val="none"/>
              </w:rPr>
            </w:pPr>
            <w:r>
              <w:rPr>
                <w:rFonts w:ascii="宋体" w:hAnsi="宋体" w:eastAsia="宋体"/>
                <w:sz w:val="16"/>
                <w:highlight w:val="none"/>
              </w:rPr>
              <w:t>—</w:t>
            </w:r>
          </w:p>
        </w:tc>
      </w:tr>
      <w:tr w14:paraId="3BA9F2CD">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54E7D0A">
            <w:pPr>
              <w:rPr>
                <w:highlight w:val="none"/>
              </w:rPr>
            </w:pP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BB66C">
            <w:pPr>
              <w:jc w:val="center"/>
              <w:rPr>
                <w:highlight w:val="none"/>
              </w:rPr>
            </w:pPr>
            <w:r>
              <w:rPr>
                <w:rFonts w:ascii="宋体" w:hAnsi="宋体" w:eastAsia="宋体"/>
                <w:sz w:val="16"/>
                <w:highlight w:val="none"/>
              </w:rPr>
              <w:t xml:space="preserve">  其他资金</w:t>
            </w:r>
          </w:p>
        </w:tc>
        <w:tc>
          <w:tcPr>
            <w:tcW w:w="14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1690D">
            <w:pPr>
              <w:jc w:val="center"/>
              <w:rPr>
                <w:highlight w:val="none"/>
              </w:rPr>
            </w:pPr>
            <w:r>
              <w:rPr>
                <w:rFonts w:ascii="宋体" w:hAnsi="宋体" w:eastAsia="宋体"/>
                <w:sz w:val="16"/>
                <w:highlight w:val="none"/>
              </w:rPr>
              <w:t>180.34</w:t>
            </w:r>
          </w:p>
        </w:tc>
        <w:tc>
          <w:tcPr>
            <w:tcW w:w="15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AC547">
            <w:pPr>
              <w:jc w:val="center"/>
              <w:rPr>
                <w:highlight w:val="none"/>
              </w:rPr>
            </w:pPr>
            <w:r>
              <w:rPr>
                <w:rFonts w:ascii="宋体" w:hAnsi="宋体" w:eastAsia="宋体"/>
                <w:sz w:val="16"/>
                <w:highlight w:val="none"/>
              </w:rPr>
              <w:t>180.34</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EEABD">
            <w:pPr>
              <w:jc w:val="center"/>
              <w:rPr>
                <w:highlight w:val="none"/>
              </w:rPr>
            </w:pPr>
            <w:r>
              <w:rPr>
                <w:rFonts w:ascii="宋体" w:hAnsi="宋体" w:eastAsia="宋体"/>
                <w:sz w:val="16"/>
                <w:highlight w:val="none"/>
              </w:rPr>
              <w:t>180.34</w:t>
            </w:r>
          </w:p>
        </w:tc>
        <w:tc>
          <w:tcPr>
            <w:tcW w:w="13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1B3A4">
            <w:pPr>
              <w:jc w:val="center"/>
              <w:rPr>
                <w:highlight w:val="none"/>
              </w:rPr>
            </w:pPr>
            <w:r>
              <w:rPr>
                <w:rFonts w:ascii="宋体" w:hAnsi="宋体" w:eastAsia="宋体"/>
                <w:sz w:val="16"/>
                <w:highlight w:val="none"/>
              </w:rPr>
              <w:t>—</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1376F">
            <w:pPr>
              <w:jc w:val="center"/>
              <w:rPr>
                <w:highlight w:val="none"/>
              </w:rPr>
            </w:pPr>
            <w:r>
              <w:rPr>
                <w:rFonts w:ascii="宋体" w:hAnsi="宋体" w:eastAsia="宋体"/>
                <w:sz w:val="16"/>
                <w:highlight w:val="none"/>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7466654">
            <w:pPr>
              <w:jc w:val="center"/>
              <w:rPr>
                <w:highlight w:val="none"/>
              </w:rPr>
            </w:pPr>
            <w:r>
              <w:rPr>
                <w:rFonts w:ascii="宋体" w:hAnsi="宋体" w:eastAsia="宋体"/>
                <w:sz w:val="16"/>
                <w:highlight w:val="none"/>
              </w:rPr>
              <w:t>—</w:t>
            </w:r>
          </w:p>
        </w:tc>
      </w:tr>
      <w:tr w14:paraId="4FA03E03">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FD1C8">
            <w:pPr>
              <w:jc w:val="center"/>
              <w:rPr>
                <w:highlight w:val="none"/>
              </w:rPr>
            </w:pPr>
            <w:r>
              <w:rPr>
                <w:rFonts w:ascii="宋体" w:hAnsi="宋体" w:eastAsia="宋体"/>
                <w:sz w:val="16"/>
                <w:highlight w:val="none"/>
              </w:rPr>
              <w:t>三、目标完成情况</w:t>
            </w:r>
          </w:p>
        </w:tc>
        <w:tc>
          <w:tcPr>
            <w:tcW w:w="47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3435C3">
            <w:pPr>
              <w:jc w:val="center"/>
              <w:rPr>
                <w:highlight w:val="none"/>
              </w:rPr>
            </w:pPr>
            <w:r>
              <w:rPr>
                <w:rFonts w:ascii="宋体" w:hAnsi="宋体" w:eastAsia="宋体"/>
                <w:sz w:val="16"/>
                <w:highlight w:val="none"/>
              </w:rPr>
              <w:t>预期目标</w:t>
            </w:r>
          </w:p>
        </w:tc>
        <w:tc>
          <w:tcPr>
            <w:tcW w:w="374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FFD437">
            <w:pPr>
              <w:jc w:val="center"/>
              <w:rPr>
                <w:highlight w:val="none"/>
              </w:rPr>
            </w:pPr>
            <w:r>
              <w:rPr>
                <w:rFonts w:ascii="宋体" w:hAnsi="宋体" w:eastAsia="宋体"/>
                <w:sz w:val="16"/>
                <w:highlight w:val="none"/>
              </w:rPr>
              <w:t>实际完成情况</w:t>
            </w:r>
          </w:p>
        </w:tc>
      </w:tr>
      <w:tr w14:paraId="1572DA2E">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D4B3C59">
            <w:pPr>
              <w:rPr>
                <w:highlight w:val="none"/>
              </w:rPr>
            </w:pPr>
          </w:p>
        </w:tc>
        <w:tc>
          <w:tcPr>
            <w:tcW w:w="47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C49367">
            <w:pPr>
              <w:jc w:val="both"/>
              <w:rPr>
                <w:highlight w:val="none"/>
              </w:rPr>
            </w:pPr>
            <w:r>
              <w:rPr>
                <w:rFonts w:ascii="宋体" w:hAnsi="宋体" w:eastAsia="宋体"/>
                <w:sz w:val="16"/>
                <w:highlight w:val="none"/>
              </w:rPr>
              <w:t>《关于提前拨付2024年学生资助补助经费预算（自治区直达资金）的通知》麦财教字〔2024〕45号下达自治区直达资金40.48万元、关于提前下达2024年学生资助补助经费预算(中央直达资金)通知喀地财教〔2023〕72号文件，本项目总投资为180.34万元，主要用于对1577名学生，按照补助标准进行发放助学金，项目的实施有效减轻困难学生家庭经济负担，提高职业教育普及率、教育公平显著提升，帮助学生顺利完成学业。</w:t>
            </w:r>
          </w:p>
        </w:tc>
        <w:tc>
          <w:tcPr>
            <w:tcW w:w="374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E260DC">
            <w:pPr>
              <w:jc w:val="both"/>
              <w:rPr>
                <w:highlight w:val="none"/>
              </w:rPr>
            </w:pPr>
            <w:r>
              <w:rPr>
                <w:rFonts w:ascii="宋体" w:hAnsi="宋体" w:eastAsia="宋体"/>
                <w:sz w:val="16"/>
                <w:highlight w:val="none"/>
              </w:rPr>
              <w:t>截至自评节点本项目实际支出180.34万元，已用于对1577名学生，按照补助标准进行发放助学金，项目的实施有效减轻了困难学生家庭经济负担，提高了职业教育普及率、教育公平显著提升，帮助学生顺利完成了学业。</w:t>
            </w:r>
          </w:p>
        </w:tc>
      </w:tr>
      <w:tr w14:paraId="2E2D50AD">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tcPr>
          <w:p w14:paraId="07735BD8">
            <w:pPr>
              <w:rPr>
                <w:highlight w:val="none"/>
              </w:rPr>
            </w:pP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1142546">
            <w:pPr>
              <w:jc w:val="center"/>
              <w:rPr>
                <w:highlight w:val="none"/>
              </w:rPr>
            </w:pPr>
            <w:r>
              <w:rPr>
                <w:rFonts w:ascii="宋体" w:hAnsi="宋体" w:eastAsia="宋体"/>
                <w:sz w:val="16"/>
                <w:highlight w:val="none"/>
              </w:rPr>
              <w:t>一级指标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238F1F9">
            <w:pPr>
              <w:jc w:val="center"/>
              <w:rPr>
                <w:highlight w:val="none"/>
              </w:rPr>
            </w:pPr>
            <w:r>
              <w:rPr>
                <w:rFonts w:ascii="宋体" w:hAnsi="宋体" w:eastAsia="宋体"/>
                <w:sz w:val="16"/>
                <w:highlight w:val="none"/>
              </w:rPr>
              <w:t>二级指标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C0D2695">
            <w:pPr>
              <w:jc w:val="center"/>
              <w:rPr>
                <w:highlight w:val="none"/>
              </w:rPr>
            </w:pPr>
            <w:r>
              <w:rPr>
                <w:rFonts w:ascii="宋体" w:hAnsi="宋体" w:eastAsia="宋体"/>
                <w:sz w:val="16"/>
                <w:highlight w:val="none"/>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B49033B">
            <w:pPr>
              <w:jc w:val="center"/>
              <w:rPr>
                <w:highlight w:val="none"/>
              </w:rPr>
            </w:pPr>
            <w:r>
              <w:rPr>
                <w:rFonts w:ascii="宋体" w:hAnsi="宋体" w:eastAsia="宋体"/>
                <w:sz w:val="16"/>
                <w:highlight w:val="none"/>
              </w:rPr>
              <w:t>年度指标值</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330A937">
            <w:pPr>
              <w:jc w:val="center"/>
              <w:rPr>
                <w:highlight w:val="none"/>
              </w:rPr>
            </w:pPr>
            <w:r>
              <w:rPr>
                <w:rFonts w:ascii="宋体" w:hAnsi="宋体" w:eastAsia="宋体"/>
                <w:sz w:val="16"/>
                <w:highlight w:val="none"/>
              </w:rPr>
              <w:t>指标值设定依据</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F8AEDB0">
            <w:pPr>
              <w:jc w:val="center"/>
              <w:rPr>
                <w:highlight w:val="none"/>
              </w:rPr>
            </w:pPr>
            <w:r>
              <w:rPr>
                <w:rFonts w:ascii="宋体" w:hAnsi="宋体" w:eastAsia="宋体"/>
                <w:sz w:val="16"/>
                <w:highlight w:val="none"/>
              </w:rPr>
              <w:t>上年完成情况</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702D092">
            <w:pPr>
              <w:jc w:val="center"/>
              <w:rPr>
                <w:highlight w:val="none"/>
              </w:rPr>
            </w:pPr>
            <w:r>
              <w:rPr>
                <w:rFonts w:ascii="宋体" w:hAnsi="宋体" w:eastAsia="宋体"/>
                <w:sz w:val="16"/>
                <w:highlight w:val="none"/>
              </w:rPr>
              <w:t>权重</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528EED5">
            <w:pPr>
              <w:jc w:val="center"/>
              <w:rPr>
                <w:highlight w:val="none"/>
              </w:rPr>
            </w:pPr>
            <w:r>
              <w:rPr>
                <w:rFonts w:ascii="宋体" w:hAnsi="宋体" w:eastAsia="宋体"/>
                <w:sz w:val="16"/>
                <w:highlight w:val="none"/>
              </w:rPr>
              <w:t>赋分规则</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7058F76">
            <w:pPr>
              <w:jc w:val="center"/>
              <w:rPr>
                <w:highlight w:val="none"/>
              </w:rPr>
            </w:pPr>
            <w:r>
              <w:rPr>
                <w:rFonts w:ascii="宋体" w:hAnsi="宋体" w:eastAsia="宋体"/>
                <w:sz w:val="16"/>
                <w:highlight w:val="none"/>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05880B">
            <w:pPr>
              <w:jc w:val="center"/>
              <w:rPr>
                <w:highlight w:val="none"/>
              </w:rPr>
            </w:pPr>
            <w:r>
              <w:rPr>
                <w:rFonts w:ascii="宋体" w:hAnsi="宋体" w:eastAsia="宋体"/>
                <w:sz w:val="16"/>
                <w:highlight w:val="none"/>
              </w:rPr>
              <w:t>实际完成值</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2EE0BCF">
            <w:pPr>
              <w:jc w:val="center"/>
              <w:rPr>
                <w:highlight w:val="none"/>
              </w:rPr>
            </w:pPr>
            <w:r>
              <w:rPr>
                <w:rFonts w:ascii="宋体" w:hAnsi="宋体" w:eastAsia="宋体"/>
                <w:sz w:val="16"/>
                <w:highlight w:val="none"/>
              </w:rPr>
              <w:t>得分</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E2E16">
            <w:pPr>
              <w:jc w:val="center"/>
              <w:rPr>
                <w:highlight w:val="none"/>
              </w:rPr>
            </w:pPr>
            <w:r>
              <w:rPr>
                <w:rFonts w:ascii="宋体" w:hAnsi="宋体" w:eastAsia="宋体"/>
                <w:sz w:val="16"/>
                <w:highlight w:val="none"/>
              </w:rPr>
              <w:t>偏差原因分析及改进措施</w:t>
            </w:r>
          </w:p>
        </w:tc>
      </w:tr>
      <w:tr w14:paraId="31A96DD0">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3260E">
            <w:pPr>
              <w:jc w:val="center"/>
              <w:rPr>
                <w:highlight w:val="none"/>
              </w:rPr>
            </w:pPr>
            <w:r>
              <w:rPr>
                <w:rFonts w:ascii="宋体" w:hAnsi="宋体" w:eastAsia="宋体"/>
                <w:sz w:val="16"/>
                <w:highlight w:val="none"/>
              </w:rPr>
              <w:t>年度绩效指标完成情况</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E7587">
            <w:pPr>
              <w:jc w:val="center"/>
              <w:rPr>
                <w:highlight w:val="none"/>
              </w:rPr>
            </w:pPr>
            <w:r>
              <w:rPr>
                <w:rFonts w:ascii="宋体" w:hAnsi="宋体" w:eastAsia="宋体"/>
                <w:sz w:val="16"/>
                <w:highlight w:val="none"/>
              </w:rPr>
              <w:t>产出指标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EBC07F4">
            <w:pPr>
              <w:jc w:val="center"/>
              <w:rPr>
                <w:highlight w:val="none"/>
              </w:rPr>
            </w:pPr>
            <w:r>
              <w:rPr>
                <w:rFonts w:ascii="宋体" w:hAnsi="宋体" w:eastAsia="宋体"/>
                <w:sz w:val="16"/>
                <w:highlight w:val="none"/>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4C50FFE">
            <w:pPr>
              <w:jc w:val="center"/>
              <w:rPr>
                <w:highlight w:val="none"/>
              </w:rPr>
            </w:pPr>
            <w:r>
              <w:rPr>
                <w:rFonts w:ascii="宋体" w:hAnsi="宋体" w:eastAsia="宋体"/>
                <w:sz w:val="16"/>
                <w:highlight w:val="none"/>
              </w:rPr>
              <w:t>受助学生人数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D2960F3">
            <w:pPr>
              <w:jc w:val="center"/>
              <w:rPr>
                <w:highlight w:val="none"/>
              </w:rPr>
            </w:pPr>
            <w:r>
              <w:rPr>
                <w:rFonts w:ascii="宋体" w:hAnsi="宋体" w:eastAsia="宋体"/>
                <w:sz w:val="16"/>
                <w:highlight w:val="none"/>
              </w:rPr>
              <w:t>&gt;=1577人</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DA933CB">
            <w:pPr>
              <w:jc w:val="center"/>
              <w:rPr>
                <w:highlight w:val="none"/>
              </w:rPr>
            </w:pPr>
            <w:r>
              <w:rPr>
                <w:rFonts w:ascii="宋体" w:hAnsi="宋体" w:eastAsia="宋体"/>
                <w:sz w:val="16"/>
                <w:highlight w:val="none"/>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5609436">
            <w:pPr>
              <w:jc w:val="center"/>
              <w:rPr>
                <w:highlight w:val="none"/>
              </w:rPr>
            </w:pPr>
            <w:r>
              <w:rPr>
                <w:rFonts w:ascii="宋体" w:hAnsi="宋体" w:eastAsia="宋体"/>
                <w:sz w:val="16"/>
                <w:highlight w:val="none"/>
              </w:rPr>
              <w:t>1265人</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F09ABA6">
            <w:pPr>
              <w:jc w:val="center"/>
              <w:rPr>
                <w:highlight w:val="none"/>
              </w:rPr>
            </w:pPr>
            <w:r>
              <w:rPr>
                <w:rFonts w:ascii="宋体" w:hAnsi="宋体" w:eastAsia="宋体"/>
                <w:sz w:val="16"/>
                <w:highlight w:val="none"/>
              </w:rPr>
              <w:t>10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1988FDC">
            <w:pPr>
              <w:jc w:val="center"/>
              <w:rPr>
                <w:highlight w:val="none"/>
              </w:rPr>
            </w:pPr>
            <w:r>
              <w:rPr>
                <w:rFonts w:ascii="宋体" w:hAnsi="宋体" w:eastAsia="宋体"/>
                <w:sz w:val="16"/>
                <w:highlight w:val="none"/>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445B727">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526C1B6">
            <w:pPr>
              <w:jc w:val="center"/>
              <w:rPr>
                <w:highlight w:val="none"/>
              </w:rPr>
            </w:pPr>
            <w:r>
              <w:rPr>
                <w:rFonts w:ascii="宋体" w:hAnsi="宋体" w:eastAsia="宋体"/>
                <w:sz w:val="16"/>
                <w:highlight w:val="none"/>
              </w:rPr>
              <w:t>=1577人</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6CAD979">
            <w:pPr>
              <w:jc w:val="center"/>
              <w:rPr>
                <w:highlight w:val="none"/>
              </w:rPr>
            </w:pPr>
            <w:r>
              <w:rPr>
                <w:rFonts w:ascii="宋体" w:hAnsi="宋体" w:eastAsia="宋体"/>
                <w:sz w:val="16"/>
                <w:highlight w:val="none"/>
              </w:rPr>
              <w:t>10</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5F85E">
            <w:pPr>
              <w:jc w:val="center"/>
              <w:rPr>
                <w:highlight w:val="none"/>
              </w:rPr>
            </w:pPr>
          </w:p>
        </w:tc>
      </w:tr>
      <w:tr w14:paraId="11F6E89C">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40F6EF1">
            <w:pPr>
              <w:rPr>
                <w:highlight w:val="none"/>
              </w:rPr>
            </w:pPr>
          </w:p>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0E5C0770">
            <w:pPr>
              <w:rPr>
                <w:highlight w:val="none"/>
              </w:rP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C4ACB5C">
            <w:pPr>
              <w:jc w:val="center"/>
              <w:rPr>
                <w:highlight w:val="none"/>
              </w:rPr>
            </w:pPr>
            <w:r>
              <w:rPr>
                <w:rFonts w:ascii="宋体" w:hAnsi="宋体" w:eastAsia="宋体"/>
                <w:sz w:val="16"/>
                <w:highlight w:val="none"/>
              </w:rPr>
              <w:t>质量指标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8EA6849">
            <w:pPr>
              <w:jc w:val="center"/>
              <w:rPr>
                <w:highlight w:val="none"/>
              </w:rPr>
            </w:pPr>
            <w:r>
              <w:rPr>
                <w:rFonts w:ascii="宋体" w:hAnsi="宋体" w:eastAsia="宋体"/>
                <w:sz w:val="16"/>
                <w:highlight w:val="none"/>
              </w:rPr>
              <w:t>资助政策覆盖率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2BC1A24">
            <w:pPr>
              <w:jc w:val="center"/>
              <w:rPr>
                <w:highlight w:val="none"/>
              </w:rPr>
            </w:pPr>
            <w:r>
              <w:rPr>
                <w:rFonts w:ascii="宋体" w:hAnsi="宋体" w:eastAsia="宋体"/>
                <w:sz w:val="16"/>
                <w:highlight w:val="none"/>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10A45CE">
            <w:pPr>
              <w:jc w:val="center"/>
              <w:rPr>
                <w:highlight w:val="none"/>
              </w:rPr>
            </w:pPr>
            <w:r>
              <w:rPr>
                <w:rFonts w:ascii="宋体" w:hAnsi="宋体" w:eastAsia="宋体"/>
                <w:sz w:val="16"/>
                <w:highlight w:val="none"/>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8C7ACFD">
            <w:pPr>
              <w:jc w:val="center"/>
              <w:rPr>
                <w:highlight w:val="none"/>
              </w:rPr>
            </w:pPr>
            <w:r>
              <w:rPr>
                <w:rFonts w:ascii="宋体" w:hAnsi="宋体" w:eastAsia="宋体"/>
                <w:sz w:val="16"/>
                <w:highlight w:val="none"/>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2793AB6">
            <w:pPr>
              <w:jc w:val="center"/>
              <w:rPr>
                <w:highlight w:val="none"/>
              </w:rPr>
            </w:pPr>
            <w:r>
              <w:rPr>
                <w:rFonts w:ascii="宋体" w:hAnsi="宋体" w:eastAsia="宋体"/>
                <w:sz w:val="16"/>
                <w:highlight w:val="none"/>
              </w:rPr>
              <w:t>10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0A0DDAD">
            <w:pPr>
              <w:jc w:val="center"/>
              <w:rPr>
                <w:highlight w:val="none"/>
              </w:rPr>
            </w:pPr>
            <w:r>
              <w:rPr>
                <w:rFonts w:ascii="宋体" w:hAnsi="宋体" w:eastAsia="宋体"/>
                <w:sz w:val="16"/>
                <w:highlight w:val="none"/>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95227D2">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C04C90E">
            <w:pPr>
              <w:jc w:val="center"/>
              <w:rPr>
                <w:highlight w:val="none"/>
              </w:rPr>
            </w:pPr>
            <w:r>
              <w:rPr>
                <w:rFonts w:ascii="宋体" w:hAnsi="宋体" w:eastAsia="宋体"/>
                <w:sz w:val="16"/>
                <w:highlight w:val="none"/>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1EBC670">
            <w:pPr>
              <w:jc w:val="center"/>
              <w:rPr>
                <w:highlight w:val="none"/>
              </w:rPr>
            </w:pPr>
            <w:r>
              <w:rPr>
                <w:rFonts w:ascii="宋体" w:hAnsi="宋体" w:eastAsia="宋体"/>
                <w:sz w:val="16"/>
                <w:highlight w:val="none"/>
              </w:rPr>
              <w:t>10</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6A042">
            <w:pPr>
              <w:jc w:val="center"/>
              <w:rPr>
                <w:highlight w:val="none"/>
              </w:rPr>
            </w:pPr>
          </w:p>
        </w:tc>
      </w:tr>
      <w:tr w14:paraId="3E11AE4C">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2EB85B6">
            <w:pPr>
              <w:rPr>
                <w:highlight w:val="none"/>
              </w:rPr>
            </w:pPr>
          </w:p>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01D65B90">
            <w:pPr>
              <w:rPr>
                <w:highlight w:val="none"/>
              </w:rPr>
            </w:pP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D78DD">
            <w:pPr>
              <w:jc w:val="center"/>
              <w:rPr>
                <w:highlight w:val="none"/>
              </w:rPr>
            </w:pPr>
            <w:r>
              <w:rPr>
                <w:rFonts w:ascii="宋体" w:hAnsi="宋体" w:eastAsia="宋体"/>
                <w:sz w:val="16"/>
                <w:highlight w:val="none"/>
              </w:rPr>
              <w:t>时效指标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1AFE703">
            <w:pPr>
              <w:jc w:val="center"/>
              <w:rPr>
                <w:highlight w:val="none"/>
              </w:rPr>
            </w:pPr>
            <w:r>
              <w:rPr>
                <w:rFonts w:ascii="宋体" w:hAnsi="宋体" w:eastAsia="宋体"/>
                <w:sz w:val="16"/>
                <w:highlight w:val="none"/>
              </w:rPr>
              <w:t>资助资金按时发放率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96F4E43">
            <w:pPr>
              <w:jc w:val="center"/>
              <w:rPr>
                <w:highlight w:val="none"/>
              </w:rPr>
            </w:pPr>
            <w:r>
              <w:rPr>
                <w:rFonts w:ascii="宋体" w:hAnsi="宋体" w:eastAsia="宋体"/>
                <w:sz w:val="16"/>
                <w:highlight w:val="none"/>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DD5596B">
            <w:pPr>
              <w:jc w:val="center"/>
              <w:rPr>
                <w:highlight w:val="none"/>
              </w:rPr>
            </w:pPr>
            <w:r>
              <w:rPr>
                <w:rFonts w:ascii="宋体" w:hAnsi="宋体" w:eastAsia="宋体"/>
                <w:sz w:val="16"/>
                <w:highlight w:val="none"/>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CF92496">
            <w:pPr>
              <w:jc w:val="center"/>
              <w:rPr>
                <w:highlight w:val="none"/>
              </w:rPr>
            </w:pPr>
            <w:r>
              <w:rPr>
                <w:rFonts w:ascii="宋体" w:hAnsi="宋体" w:eastAsia="宋体"/>
                <w:sz w:val="16"/>
                <w:highlight w:val="none"/>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F579CEF">
            <w:pPr>
              <w:jc w:val="center"/>
              <w:rPr>
                <w:highlight w:val="none"/>
              </w:rPr>
            </w:pPr>
            <w:r>
              <w:rPr>
                <w:rFonts w:ascii="宋体" w:hAnsi="宋体" w:eastAsia="宋体"/>
                <w:sz w:val="16"/>
                <w:highlight w:val="none"/>
              </w:rPr>
              <w:t>10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BB05AB7">
            <w:pPr>
              <w:jc w:val="center"/>
              <w:rPr>
                <w:highlight w:val="none"/>
              </w:rPr>
            </w:pPr>
            <w:r>
              <w:rPr>
                <w:rFonts w:ascii="宋体" w:hAnsi="宋体" w:eastAsia="宋体"/>
                <w:sz w:val="16"/>
                <w:highlight w:val="none"/>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666E4CF">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88C2067">
            <w:pPr>
              <w:jc w:val="center"/>
              <w:rPr>
                <w:highlight w:val="none"/>
              </w:rPr>
            </w:pPr>
            <w:r>
              <w:rPr>
                <w:rFonts w:ascii="宋体" w:hAnsi="宋体" w:eastAsia="宋体"/>
                <w:sz w:val="16"/>
                <w:highlight w:val="none"/>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3C088A0">
            <w:pPr>
              <w:jc w:val="center"/>
              <w:rPr>
                <w:highlight w:val="none"/>
              </w:rPr>
            </w:pPr>
            <w:r>
              <w:rPr>
                <w:rFonts w:ascii="宋体" w:hAnsi="宋体" w:eastAsia="宋体"/>
                <w:sz w:val="16"/>
                <w:highlight w:val="none"/>
              </w:rPr>
              <w:t>10</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2FABC">
            <w:pPr>
              <w:jc w:val="center"/>
              <w:rPr>
                <w:highlight w:val="none"/>
              </w:rPr>
            </w:pPr>
          </w:p>
        </w:tc>
      </w:tr>
      <w:tr w14:paraId="071EE482">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DA93E70">
            <w:pPr>
              <w:rPr>
                <w:highlight w:val="none"/>
              </w:rPr>
            </w:pPr>
          </w:p>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54B9C6D7">
            <w:pPr>
              <w:rPr>
                <w:highlight w:val="none"/>
              </w:rPr>
            </w:p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7F014135">
            <w:pPr>
              <w:rPr>
                <w:highlight w:val="none"/>
              </w:rP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3D92965">
            <w:pPr>
              <w:jc w:val="center"/>
              <w:rPr>
                <w:highlight w:val="none"/>
              </w:rPr>
            </w:pPr>
            <w:r>
              <w:rPr>
                <w:rFonts w:ascii="宋体" w:hAnsi="宋体" w:eastAsia="宋体"/>
                <w:sz w:val="16"/>
                <w:highlight w:val="none"/>
              </w:rPr>
              <w:t>项目结束时间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5332E08">
            <w:pPr>
              <w:jc w:val="center"/>
              <w:rPr>
                <w:highlight w:val="none"/>
              </w:rPr>
            </w:pPr>
            <w:r>
              <w:rPr>
                <w:rFonts w:ascii="宋体" w:hAnsi="宋体" w:eastAsia="宋体"/>
                <w:sz w:val="16"/>
                <w:highlight w:val="none"/>
              </w:rPr>
              <w:t>=2024年12月20日前</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F4B444B">
            <w:pPr>
              <w:jc w:val="center"/>
              <w:rPr>
                <w:highlight w:val="none"/>
              </w:rPr>
            </w:pPr>
            <w:r>
              <w:rPr>
                <w:rFonts w:ascii="宋体" w:hAnsi="宋体" w:eastAsia="宋体"/>
                <w:sz w:val="16"/>
                <w:highlight w:val="none"/>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E1AD957">
            <w:pPr>
              <w:jc w:val="center"/>
              <w:rPr>
                <w:highlight w:val="none"/>
              </w:rPr>
            </w:pPr>
            <w:r>
              <w:rPr>
                <w:rFonts w:ascii="宋体" w:hAnsi="宋体" w:eastAsia="宋体"/>
                <w:sz w:val="16"/>
                <w:highlight w:val="none"/>
              </w:rPr>
              <w:t>2023年12月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3662F1B">
            <w:pPr>
              <w:jc w:val="center"/>
              <w:rPr>
                <w:highlight w:val="none"/>
              </w:rPr>
            </w:pPr>
            <w:r>
              <w:rPr>
                <w:rFonts w:ascii="宋体" w:hAnsi="宋体" w:eastAsia="宋体"/>
                <w:sz w:val="16"/>
                <w:highlight w:val="none"/>
              </w:rPr>
              <w:t>10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A750791">
            <w:pPr>
              <w:jc w:val="center"/>
              <w:rPr>
                <w:highlight w:val="none"/>
              </w:rPr>
            </w:pPr>
            <w:r>
              <w:rPr>
                <w:rFonts w:ascii="宋体" w:hAnsi="宋体" w:eastAsia="宋体"/>
                <w:sz w:val="16"/>
                <w:highlight w:val="none"/>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2DE5A0A">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8B40E58">
            <w:pPr>
              <w:jc w:val="center"/>
              <w:rPr>
                <w:highlight w:val="none"/>
              </w:rPr>
            </w:pPr>
            <w:r>
              <w:rPr>
                <w:rFonts w:ascii="宋体" w:hAnsi="宋体" w:eastAsia="宋体"/>
                <w:sz w:val="16"/>
                <w:highlight w:val="none"/>
              </w:rPr>
              <w:t>=2024年12月18日</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2CFA55D">
            <w:pPr>
              <w:jc w:val="center"/>
              <w:rPr>
                <w:highlight w:val="none"/>
              </w:rPr>
            </w:pPr>
            <w:r>
              <w:rPr>
                <w:rFonts w:ascii="宋体" w:hAnsi="宋体" w:eastAsia="宋体"/>
                <w:sz w:val="16"/>
                <w:highlight w:val="none"/>
              </w:rPr>
              <w:t>10</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BE3F2">
            <w:pPr>
              <w:jc w:val="center"/>
              <w:rPr>
                <w:highlight w:val="none"/>
              </w:rPr>
            </w:pPr>
          </w:p>
        </w:tc>
      </w:tr>
      <w:tr w14:paraId="3841E406">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AFC0540">
            <w:pPr>
              <w:rPr>
                <w:highlight w:val="none"/>
              </w:rPr>
            </w:pP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C51D237">
            <w:pPr>
              <w:jc w:val="center"/>
              <w:rPr>
                <w:highlight w:val="none"/>
              </w:rPr>
            </w:pPr>
            <w:r>
              <w:rPr>
                <w:rFonts w:ascii="宋体" w:hAnsi="宋体" w:eastAsia="宋体"/>
                <w:sz w:val="16"/>
                <w:highlight w:val="none"/>
              </w:rPr>
              <w:t>成本指标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048AF3F">
            <w:pPr>
              <w:jc w:val="center"/>
              <w:rPr>
                <w:highlight w:val="none"/>
              </w:rPr>
            </w:pPr>
            <w:r>
              <w:rPr>
                <w:rFonts w:ascii="宋体" w:hAnsi="宋体" w:eastAsia="宋体"/>
                <w:sz w:val="16"/>
                <w:highlight w:val="none"/>
              </w:rPr>
              <w:t>经济成本指标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6F0FDB4">
            <w:pPr>
              <w:jc w:val="center"/>
              <w:rPr>
                <w:highlight w:val="none"/>
              </w:rPr>
            </w:pPr>
            <w:r>
              <w:rPr>
                <w:rFonts w:ascii="宋体" w:hAnsi="宋体" w:eastAsia="宋体"/>
                <w:sz w:val="16"/>
                <w:highlight w:val="none"/>
              </w:rPr>
              <w:t>普通高中平均资助金额</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ECA601A">
            <w:pPr>
              <w:jc w:val="center"/>
              <w:rPr>
                <w:highlight w:val="none"/>
              </w:rPr>
            </w:pPr>
            <w:r>
              <w:rPr>
                <w:rFonts w:ascii="宋体" w:hAnsi="宋体" w:eastAsia="宋体"/>
                <w:sz w:val="16"/>
                <w:highlight w:val="none"/>
              </w:rPr>
              <w:t>&lt;=0.1143万元/人/年</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834EA6F">
            <w:pPr>
              <w:jc w:val="center"/>
              <w:rPr>
                <w:highlight w:val="none"/>
              </w:rPr>
            </w:pPr>
            <w:r>
              <w:rPr>
                <w:rFonts w:ascii="宋体" w:hAnsi="宋体" w:eastAsia="宋体"/>
                <w:sz w:val="16"/>
                <w:highlight w:val="none"/>
              </w:rPr>
              <w:t>预算支出标准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D5D0CE7">
            <w:pPr>
              <w:jc w:val="center"/>
              <w:rPr>
                <w:highlight w:val="none"/>
              </w:rPr>
            </w:pPr>
            <w:r>
              <w:rPr>
                <w:rFonts w:ascii="宋体" w:hAnsi="宋体" w:eastAsia="宋体"/>
                <w:sz w:val="16"/>
                <w:highlight w:val="none"/>
              </w:rPr>
              <w:t>&lt;=1987.03元/人/年</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6FA701F">
            <w:pPr>
              <w:jc w:val="center"/>
              <w:rPr>
                <w:highlight w:val="none"/>
              </w:rPr>
            </w:pPr>
            <w:r>
              <w:rPr>
                <w:rFonts w:ascii="宋体" w:hAnsi="宋体" w:eastAsia="宋体"/>
                <w:sz w:val="16"/>
                <w:highlight w:val="none"/>
              </w:rPr>
              <w:t>20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4D744C9">
            <w:pPr>
              <w:jc w:val="center"/>
              <w:rPr>
                <w:highlight w:val="none"/>
              </w:rPr>
            </w:pPr>
            <w:r>
              <w:rPr>
                <w:rFonts w:ascii="宋体" w:hAnsi="宋体" w:eastAsia="宋体"/>
                <w:sz w:val="16"/>
                <w:highlight w:val="none"/>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EBE333D">
            <w:pPr>
              <w:jc w:val="center"/>
              <w:rPr>
                <w:highlight w:val="none"/>
              </w:rPr>
            </w:pPr>
            <w:r>
              <w:rPr>
                <w:rFonts w:ascii="宋体" w:hAnsi="宋体" w:eastAsia="宋体"/>
                <w:sz w:val="16"/>
                <w:highlight w:val="none"/>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4521BC1">
            <w:pPr>
              <w:jc w:val="center"/>
              <w:rPr>
                <w:highlight w:val="none"/>
              </w:rPr>
            </w:pPr>
            <w:r>
              <w:rPr>
                <w:rFonts w:ascii="宋体" w:hAnsi="宋体" w:eastAsia="宋体"/>
                <w:sz w:val="16"/>
                <w:highlight w:val="none"/>
              </w:rPr>
              <w:t>=0.1143万元/人/年</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7532B37">
            <w:pPr>
              <w:jc w:val="center"/>
              <w:rPr>
                <w:highlight w:val="none"/>
              </w:rPr>
            </w:pPr>
            <w:r>
              <w:rPr>
                <w:rFonts w:ascii="宋体" w:hAnsi="宋体" w:eastAsia="宋体"/>
                <w:sz w:val="16"/>
                <w:highlight w:val="none"/>
              </w:rPr>
              <w:t>20</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95880">
            <w:pPr>
              <w:jc w:val="center"/>
              <w:rPr>
                <w:highlight w:val="none"/>
              </w:rPr>
            </w:pPr>
          </w:p>
        </w:tc>
      </w:tr>
      <w:tr w14:paraId="367AA1AA">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DC60882">
            <w:pPr>
              <w:rPr>
                <w:highlight w:val="none"/>
              </w:rPr>
            </w:pP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E48E5">
            <w:pPr>
              <w:jc w:val="center"/>
              <w:rPr>
                <w:highlight w:val="none"/>
              </w:rPr>
            </w:pPr>
            <w:r>
              <w:rPr>
                <w:rFonts w:ascii="宋体" w:hAnsi="宋体" w:eastAsia="宋体"/>
                <w:sz w:val="16"/>
                <w:highlight w:val="none"/>
              </w:rPr>
              <w:t>效益指标</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89914">
            <w:pPr>
              <w:jc w:val="center"/>
              <w:rPr>
                <w:highlight w:val="none"/>
              </w:rPr>
            </w:pPr>
            <w:r>
              <w:rPr>
                <w:rFonts w:ascii="宋体" w:hAnsi="宋体" w:eastAsia="宋体"/>
                <w:sz w:val="16"/>
                <w:highlight w:val="none"/>
              </w:rPr>
              <w:t>社会效益指标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0E129C5">
            <w:pPr>
              <w:jc w:val="center"/>
              <w:rPr>
                <w:highlight w:val="none"/>
              </w:rPr>
            </w:pPr>
            <w:r>
              <w:rPr>
                <w:rFonts w:ascii="宋体" w:hAnsi="宋体" w:eastAsia="宋体"/>
                <w:sz w:val="16"/>
                <w:highlight w:val="none"/>
              </w:rPr>
              <w:t>减轻困难学生家庭经济负担</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E6DFC0A">
            <w:pPr>
              <w:jc w:val="center"/>
              <w:rPr>
                <w:highlight w:val="none"/>
              </w:rPr>
            </w:pPr>
            <w:r>
              <w:rPr>
                <w:rFonts w:ascii="宋体" w:hAnsi="宋体" w:eastAsia="宋体"/>
                <w:sz w:val="16"/>
                <w:highlight w:val="none"/>
              </w:rPr>
              <w:t>减轻</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2C8F63D">
            <w:pPr>
              <w:jc w:val="center"/>
              <w:rPr>
                <w:highlight w:val="none"/>
              </w:rPr>
            </w:pPr>
            <w:r>
              <w:rPr>
                <w:rFonts w:ascii="宋体" w:hAnsi="宋体" w:eastAsia="宋体"/>
                <w:sz w:val="16"/>
                <w:highlight w:val="none"/>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08CFAFC">
            <w:pPr>
              <w:jc w:val="center"/>
              <w:rPr>
                <w:highlight w:val="none"/>
              </w:rPr>
            </w:pPr>
            <w:r>
              <w:rPr>
                <w:rFonts w:ascii="宋体" w:hAnsi="宋体" w:eastAsia="宋体"/>
                <w:sz w:val="16"/>
                <w:highlight w:val="none"/>
              </w:rPr>
              <w:t>减轻</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E471B11">
            <w:pPr>
              <w:jc w:val="center"/>
              <w:rPr>
                <w:highlight w:val="none"/>
              </w:rPr>
            </w:pPr>
            <w:r>
              <w:rPr>
                <w:rFonts w:ascii="宋体" w:hAnsi="宋体" w:eastAsia="宋体"/>
                <w:sz w:val="16"/>
                <w:highlight w:val="none"/>
              </w:rPr>
              <w:t>10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3451940">
            <w:pPr>
              <w:jc w:val="center"/>
              <w:rPr>
                <w:highlight w:val="none"/>
              </w:rPr>
            </w:pPr>
            <w:r>
              <w:rPr>
                <w:rFonts w:ascii="宋体" w:hAnsi="宋体" w:eastAsia="宋体"/>
                <w:sz w:val="16"/>
                <w:highlight w:val="none"/>
              </w:rPr>
              <w:t>按评判等级赋分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183D1AB">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0F2AFE">
            <w:pPr>
              <w:jc w:val="center"/>
              <w:rPr>
                <w:highlight w:val="none"/>
              </w:rPr>
            </w:pPr>
            <w:r>
              <w:rPr>
                <w:rFonts w:ascii="宋体" w:hAnsi="宋体" w:eastAsia="宋体"/>
                <w:sz w:val="16"/>
                <w:highlight w:val="none"/>
              </w:rPr>
              <w:t>减轻</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6DDBC10">
            <w:pPr>
              <w:jc w:val="center"/>
              <w:rPr>
                <w:highlight w:val="none"/>
              </w:rPr>
            </w:pPr>
            <w:r>
              <w:rPr>
                <w:rFonts w:ascii="宋体" w:hAnsi="宋体" w:eastAsia="宋体"/>
                <w:sz w:val="16"/>
                <w:highlight w:val="none"/>
              </w:rPr>
              <w:t>10</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2F3D5">
            <w:pPr>
              <w:jc w:val="center"/>
              <w:rPr>
                <w:highlight w:val="none"/>
              </w:rPr>
            </w:pPr>
          </w:p>
        </w:tc>
      </w:tr>
      <w:tr w14:paraId="76CA0480">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5DC99BD">
            <w:pPr>
              <w:rPr>
                <w:highlight w:val="none"/>
              </w:rPr>
            </w:pPr>
          </w:p>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5773212A">
            <w:pPr>
              <w:rPr>
                <w:highlight w:val="none"/>
              </w:rPr>
            </w:p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0F8F2D12">
            <w:pPr>
              <w:rPr>
                <w:highlight w:val="none"/>
              </w:rP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903EF8C">
            <w:pPr>
              <w:jc w:val="center"/>
              <w:rPr>
                <w:highlight w:val="none"/>
              </w:rPr>
            </w:pPr>
            <w:r>
              <w:rPr>
                <w:rFonts w:ascii="宋体" w:hAnsi="宋体" w:eastAsia="宋体"/>
                <w:sz w:val="16"/>
                <w:highlight w:val="none"/>
              </w:rPr>
              <w:t>政策知晓率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C6455B5">
            <w:pPr>
              <w:jc w:val="center"/>
              <w:rPr>
                <w:highlight w:val="none"/>
              </w:rPr>
            </w:pPr>
            <w:r>
              <w:rPr>
                <w:rFonts w:ascii="宋体" w:hAnsi="宋体" w:eastAsia="宋体"/>
                <w:sz w:val="16"/>
                <w:highlight w:val="none"/>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0708239">
            <w:pPr>
              <w:jc w:val="center"/>
              <w:rPr>
                <w:highlight w:val="none"/>
              </w:rPr>
            </w:pPr>
            <w:r>
              <w:rPr>
                <w:rFonts w:ascii="宋体" w:hAnsi="宋体" w:eastAsia="宋体"/>
                <w:sz w:val="16"/>
                <w:highlight w:val="none"/>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E673623">
            <w:pPr>
              <w:jc w:val="center"/>
              <w:rPr>
                <w:highlight w:val="none"/>
              </w:rPr>
            </w:pPr>
            <w:r>
              <w:rPr>
                <w:rFonts w:ascii="宋体" w:hAnsi="宋体" w:eastAsia="宋体"/>
                <w:sz w:val="16"/>
                <w:highlight w:val="none"/>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11E6DEC">
            <w:pPr>
              <w:jc w:val="center"/>
              <w:rPr>
                <w:highlight w:val="none"/>
              </w:rPr>
            </w:pPr>
            <w:r>
              <w:rPr>
                <w:rFonts w:ascii="宋体" w:hAnsi="宋体" w:eastAsia="宋体"/>
                <w:sz w:val="16"/>
                <w:highlight w:val="none"/>
              </w:rPr>
              <w:t>10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581C69E">
            <w:pPr>
              <w:jc w:val="center"/>
              <w:rPr>
                <w:highlight w:val="none"/>
              </w:rPr>
            </w:pPr>
            <w:r>
              <w:rPr>
                <w:rFonts w:ascii="宋体" w:hAnsi="宋体" w:eastAsia="宋体"/>
                <w:sz w:val="16"/>
                <w:highlight w:val="none"/>
              </w:rPr>
              <w:t>按评判等级赋分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9FDC349">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5E9541">
            <w:pPr>
              <w:jc w:val="center"/>
              <w:rPr>
                <w:highlight w:val="none"/>
              </w:rPr>
            </w:pPr>
            <w:r>
              <w:rPr>
                <w:rFonts w:ascii="宋体" w:hAnsi="宋体" w:eastAsia="宋体"/>
                <w:sz w:val="16"/>
                <w:highlight w:val="none"/>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8589012">
            <w:pPr>
              <w:jc w:val="center"/>
              <w:rPr>
                <w:highlight w:val="none"/>
              </w:rPr>
            </w:pPr>
            <w:r>
              <w:rPr>
                <w:rFonts w:ascii="宋体" w:hAnsi="宋体" w:eastAsia="宋体"/>
                <w:sz w:val="16"/>
                <w:highlight w:val="none"/>
              </w:rPr>
              <w:t>10</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8A1FC">
            <w:pPr>
              <w:jc w:val="center"/>
              <w:rPr>
                <w:highlight w:val="none"/>
              </w:rPr>
            </w:pPr>
          </w:p>
        </w:tc>
      </w:tr>
      <w:tr w14:paraId="1B8A90EF">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E51C04A">
            <w:pPr>
              <w:rPr>
                <w:highlight w:val="none"/>
              </w:rPr>
            </w:pP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0D8BE">
            <w:pPr>
              <w:jc w:val="center"/>
              <w:rPr>
                <w:highlight w:val="none"/>
              </w:rPr>
            </w:pPr>
            <w:r>
              <w:rPr>
                <w:rFonts w:ascii="宋体" w:hAnsi="宋体" w:eastAsia="宋体"/>
                <w:sz w:val="16"/>
                <w:highlight w:val="none"/>
              </w:rPr>
              <w:t>满意度指标</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EBAF40">
            <w:pPr>
              <w:jc w:val="center"/>
              <w:rPr>
                <w:highlight w:val="none"/>
              </w:rPr>
            </w:pPr>
            <w:r>
              <w:rPr>
                <w:rFonts w:ascii="宋体" w:hAnsi="宋体" w:eastAsia="宋体"/>
                <w:sz w:val="16"/>
                <w:highlight w:val="none"/>
              </w:rPr>
              <w:t>满意度指标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057CA02">
            <w:pPr>
              <w:jc w:val="center"/>
              <w:rPr>
                <w:highlight w:val="none"/>
              </w:rPr>
            </w:pPr>
            <w:r>
              <w:rPr>
                <w:rFonts w:ascii="宋体" w:hAnsi="宋体" w:eastAsia="宋体"/>
                <w:sz w:val="16"/>
                <w:highlight w:val="none"/>
              </w:rPr>
              <w:t>受助学生满意度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87615BA">
            <w:pPr>
              <w:jc w:val="center"/>
              <w:rPr>
                <w:highlight w:val="none"/>
              </w:rPr>
            </w:pPr>
            <w:r>
              <w:rPr>
                <w:rFonts w:ascii="宋体" w:hAnsi="宋体" w:eastAsia="宋体"/>
                <w:sz w:val="16"/>
                <w:highlight w:val="none"/>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6B714C5">
            <w:pPr>
              <w:jc w:val="center"/>
              <w:rPr>
                <w:highlight w:val="none"/>
              </w:rPr>
            </w:pPr>
            <w:r>
              <w:rPr>
                <w:rFonts w:ascii="宋体" w:hAnsi="宋体" w:eastAsia="宋体"/>
                <w:sz w:val="16"/>
                <w:highlight w:val="none"/>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3AB63CC">
            <w:pPr>
              <w:jc w:val="center"/>
              <w:rPr>
                <w:highlight w:val="none"/>
              </w:rPr>
            </w:pPr>
            <w:r>
              <w:rPr>
                <w:rFonts w:ascii="宋体" w:hAnsi="宋体" w:eastAsia="宋体"/>
                <w:sz w:val="16"/>
                <w:highlight w:val="none"/>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F3CDA36">
            <w:pPr>
              <w:jc w:val="center"/>
              <w:rPr>
                <w:highlight w:val="none"/>
              </w:rPr>
            </w:pPr>
            <w:r>
              <w:rPr>
                <w:rFonts w:ascii="宋体" w:hAnsi="宋体" w:eastAsia="宋体"/>
                <w:sz w:val="16"/>
                <w:highlight w:val="none"/>
              </w:rPr>
              <w:t>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6CD6779">
            <w:pPr>
              <w:jc w:val="center"/>
              <w:rPr>
                <w:highlight w:val="none"/>
              </w:rPr>
            </w:pPr>
            <w:r>
              <w:rPr>
                <w:rFonts w:ascii="宋体" w:hAnsi="宋体" w:eastAsia="宋体"/>
                <w:sz w:val="16"/>
                <w:highlight w:val="none"/>
              </w:rPr>
              <w:t>满意度赋分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3D6637F">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FC5927">
            <w:pPr>
              <w:jc w:val="center"/>
              <w:rPr>
                <w:highlight w:val="none"/>
              </w:rPr>
            </w:pPr>
            <w:r>
              <w:rPr>
                <w:rFonts w:ascii="宋体" w:hAnsi="宋体" w:eastAsia="宋体"/>
                <w:sz w:val="16"/>
                <w:highlight w:val="none"/>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7ADF9DB">
            <w:pPr>
              <w:jc w:val="center"/>
              <w:rPr>
                <w:highlight w:val="none"/>
              </w:rPr>
            </w:pPr>
            <w:r>
              <w:rPr>
                <w:rFonts w:ascii="宋体" w:hAnsi="宋体" w:eastAsia="宋体"/>
                <w:sz w:val="16"/>
                <w:highlight w:val="none"/>
              </w:rPr>
              <w:t>5</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A67E3">
            <w:pPr>
              <w:jc w:val="center"/>
              <w:rPr>
                <w:highlight w:val="none"/>
              </w:rPr>
            </w:pPr>
          </w:p>
        </w:tc>
      </w:tr>
      <w:tr w14:paraId="2AD1F768">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04737C5">
            <w:pPr>
              <w:rPr>
                <w:highlight w:val="none"/>
              </w:rPr>
            </w:pPr>
          </w:p>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165D8DBC">
            <w:pPr>
              <w:rPr>
                <w:highlight w:val="none"/>
              </w:rPr>
            </w:p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1922C2FF">
            <w:pPr>
              <w:rPr>
                <w:highlight w:val="none"/>
              </w:rP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64083A2">
            <w:pPr>
              <w:jc w:val="center"/>
              <w:rPr>
                <w:highlight w:val="none"/>
              </w:rPr>
            </w:pPr>
            <w:r>
              <w:rPr>
                <w:rFonts w:ascii="宋体" w:hAnsi="宋体" w:eastAsia="宋体"/>
                <w:sz w:val="16"/>
                <w:highlight w:val="none"/>
              </w:rPr>
              <w:t>受助学生家长满意度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73EAB56">
            <w:pPr>
              <w:jc w:val="center"/>
              <w:rPr>
                <w:highlight w:val="none"/>
              </w:rPr>
            </w:pPr>
            <w:r>
              <w:rPr>
                <w:rFonts w:ascii="宋体" w:hAnsi="宋体" w:eastAsia="宋体"/>
                <w:sz w:val="16"/>
                <w:highlight w:val="none"/>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43C0176">
            <w:pPr>
              <w:jc w:val="center"/>
              <w:rPr>
                <w:highlight w:val="none"/>
              </w:rPr>
            </w:pPr>
            <w:r>
              <w:rPr>
                <w:rFonts w:ascii="宋体" w:hAnsi="宋体" w:eastAsia="宋体"/>
                <w:sz w:val="16"/>
                <w:highlight w:val="none"/>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0D88CC5">
            <w:pPr>
              <w:jc w:val="center"/>
              <w:rPr>
                <w:highlight w:val="none"/>
              </w:rPr>
            </w:pPr>
            <w:r>
              <w:rPr>
                <w:rFonts w:ascii="宋体" w:hAnsi="宋体" w:eastAsia="宋体"/>
                <w:sz w:val="16"/>
                <w:highlight w:val="none"/>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1F56C9B">
            <w:pPr>
              <w:jc w:val="center"/>
              <w:rPr>
                <w:highlight w:val="none"/>
              </w:rPr>
            </w:pPr>
            <w:r>
              <w:rPr>
                <w:rFonts w:ascii="宋体" w:hAnsi="宋体" w:eastAsia="宋体"/>
                <w:sz w:val="16"/>
                <w:highlight w:val="none"/>
              </w:rPr>
              <w:t>5</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BE5BA12">
            <w:pPr>
              <w:jc w:val="center"/>
              <w:rPr>
                <w:highlight w:val="none"/>
              </w:rPr>
            </w:pPr>
            <w:r>
              <w:rPr>
                <w:rFonts w:ascii="宋体" w:hAnsi="宋体" w:eastAsia="宋体"/>
                <w:sz w:val="16"/>
                <w:highlight w:val="none"/>
              </w:rPr>
              <w:t>满意度赋分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D69C93F">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12034D">
            <w:pPr>
              <w:jc w:val="center"/>
              <w:rPr>
                <w:highlight w:val="none"/>
              </w:rPr>
            </w:pPr>
            <w:r>
              <w:rPr>
                <w:rFonts w:ascii="宋体" w:hAnsi="宋体" w:eastAsia="宋体"/>
                <w:sz w:val="16"/>
                <w:highlight w:val="none"/>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7C9CCC4">
            <w:pPr>
              <w:jc w:val="center"/>
              <w:rPr>
                <w:highlight w:val="none"/>
              </w:rPr>
            </w:pPr>
            <w:r>
              <w:rPr>
                <w:rFonts w:ascii="宋体" w:hAnsi="宋体" w:eastAsia="宋体"/>
                <w:sz w:val="16"/>
                <w:highlight w:val="none"/>
              </w:rPr>
              <w:t>5</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83FCE">
            <w:pPr>
              <w:jc w:val="center"/>
              <w:rPr>
                <w:highlight w:val="none"/>
              </w:rPr>
            </w:pPr>
          </w:p>
        </w:tc>
      </w:tr>
      <w:tr w14:paraId="6FBF8409">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8D15B92">
            <w:pPr>
              <w:jc w:val="center"/>
              <w:rPr>
                <w:highlight w:val="none"/>
              </w:rPr>
            </w:pPr>
            <w:r>
              <w:rPr>
                <w:rFonts w:ascii="宋体" w:hAnsi="宋体" w:eastAsia="宋体"/>
                <w:sz w:val="16"/>
                <w:highlight w:val="none"/>
              </w:rPr>
              <w:t>总分</w:t>
            </w:r>
          </w:p>
        </w:tc>
        <w:tc>
          <w:tcPr>
            <w:tcW w:w="47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E4B9DA">
            <w:pPr>
              <w:jc w:val="center"/>
              <w:rPr>
                <w:highlight w:val="none"/>
              </w:rPr>
            </w:pPr>
            <w:r>
              <w:rPr>
                <w:rFonts w:ascii="宋体" w:hAnsi="宋体" w:eastAsia="宋体"/>
                <w:sz w:val="16"/>
                <w:highlight w:val="none"/>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C1E266F">
            <w:pPr>
              <w:jc w:val="center"/>
              <w:rPr>
                <w:highlight w:val="none"/>
              </w:rPr>
            </w:pPr>
            <w:r>
              <w:rPr>
                <w:rFonts w:ascii="宋体" w:hAnsi="宋体" w:eastAsia="宋体"/>
                <w:sz w:val="16"/>
                <w:highlight w:val="none"/>
              </w:rPr>
              <w:t>得分</w:t>
            </w:r>
          </w:p>
        </w:tc>
        <w:tc>
          <w:tcPr>
            <w:tcW w:w="315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4E88D5">
            <w:pPr>
              <w:jc w:val="center"/>
              <w:rPr>
                <w:highlight w:val="none"/>
              </w:rPr>
            </w:pPr>
            <w:r>
              <w:rPr>
                <w:rFonts w:ascii="宋体" w:hAnsi="宋体" w:eastAsia="宋体"/>
                <w:sz w:val="16"/>
                <w:highlight w:val="none"/>
              </w:rPr>
              <w:t>100分</w:t>
            </w:r>
          </w:p>
        </w:tc>
      </w:tr>
    </w:tbl>
    <w:p w14:paraId="5C92DDE7">
      <w:pPr>
        <w:rPr>
          <w:highlight w:val="none"/>
        </w:rPr>
      </w:pPr>
      <w:r>
        <w:rPr>
          <w:highlight w:val="none"/>
        </w:rP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7CFA4C7">
        <w:tblPrEx>
          <w:tblCellMar>
            <w:top w:w="0" w:type="dxa"/>
            <w:left w:w="108" w:type="dxa"/>
            <w:bottom w:w="0" w:type="dxa"/>
            <w:right w:w="108" w:type="dxa"/>
          </w:tblCellMar>
        </w:tblPrEx>
        <w:tc>
          <w:tcPr>
            <w:tcW w:w="8912" w:type="dxa"/>
            <w:gridSpan w:val="14"/>
            <w:vAlign w:val="center"/>
          </w:tcPr>
          <w:p w14:paraId="2EEE162A">
            <w:pPr>
              <w:jc w:val="center"/>
              <w:rPr>
                <w:highlight w:val="none"/>
              </w:rPr>
            </w:pPr>
            <w:r>
              <w:rPr>
                <w:rFonts w:ascii="宋体" w:hAnsi="宋体" w:eastAsia="宋体"/>
                <w:sz w:val="24"/>
                <w:highlight w:val="none"/>
              </w:rPr>
              <w:t>项目支出绩效自评表</w:t>
            </w:r>
          </w:p>
        </w:tc>
      </w:tr>
      <w:tr w14:paraId="0A4650C0">
        <w:tblPrEx>
          <w:tblCellMar>
            <w:top w:w="0" w:type="dxa"/>
            <w:left w:w="108" w:type="dxa"/>
            <w:bottom w:w="0" w:type="dxa"/>
            <w:right w:w="108" w:type="dxa"/>
          </w:tblCellMar>
        </w:tblPrEx>
        <w:tc>
          <w:tcPr>
            <w:tcW w:w="8912" w:type="dxa"/>
            <w:gridSpan w:val="14"/>
            <w:vAlign w:val="center"/>
          </w:tcPr>
          <w:p w14:paraId="6F2BC8D2">
            <w:pPr>
              <w:jc w:val="center"/>
              <w:rPr>
                <w:highlight w:val="none"/>
              </w:rPr>
            </w:pPr>
            <w:r>
              <w:rPr>
                <w:rFonts w:ascii="宋体" w:hAnsi="宋体" w:eastAsia="宋体"/>
                <w:sz w:val="24"/>
                <w:highlight w:val="none"/>
              </w:rPr>
              <w:t>(2024年度)</w:t>
            </w:r>
          </w:p>
        </w:tc>
      </w:tr>
      <w:tr w14:paraId="59AC29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DEF0">
            <w:pPr>
              <w:jc w:val="center"/>
              <w:rPr>
                <w:highlight w:val="none"/>
              </w:rPr>
            </w:pPr>
            <w:r>
              <w:rPr>
                <w:rFonts w:ascii="宋体" w:hAnsi="宋体" w:eastAsia="宋体"/>
                <w:sz w:val="16"/>
                <w:highlight w:val="none"/>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1ABEF8">
            <w:pPr>
              <w:jc w:val="center"/>
              <w:rPr>
                <w:highlight w:val="none"/>
              </w:rPr>
            </w:pPr>
            <w:r>
              <w:rPr>
                <w:rFonts w:ascii="宋体" w:hAnsi="宋体" w:eastAsia="宋体"/>
                <w:sz w:val="16"/>
                <w:highlight w:val="none"/>
              </w:rPr>
              <w:t>2024年麦盖提县技工学校奖学金项目</w:t>
            </w:r>
          </w:p>
        </w:tc>
      </w:tr>
      <w:tr w14:paraId="1232B2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B953">
            <w:pPr>
              <w:jc w:val="center"/>
              <w:rPr>
                <w:highlight w:val="none"/>
              </w:rPr>
            </w:pPr>
            <w:r>
              <w:rPr>
                <w:rFonts w:ascii="宋体" w:hAnsi="宋体" w:eastAsia="宋体"/>
                <w:sz w:val="16"/>
                <w:highlight w:val="none"/>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B2F4A7">
            <w:pPr>
              <w:jc w:val="center"/>
              <w:rPr>
                <w:highlight w:val="none"/>
              </w:rPr>
            </w:pPr>
            <w:r>
              <w:rPr>
                <w:rFonts w:ascii="宋体" w:hAnsi="宋体" w:eastAsia="宋体"/>
                <w:sz w:val="16"/>
                <w:highlight w:val="none"/>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8E32">
            <w:pPr>
              <w:jc w:val="center"/>
              <w:rPr>
                <w:highlight w:val="none"/>
              </w:rPr>
            </w:pPr>
            <w:r>
              <w:rPr>
                <w:rFonts w:ascii="宋体" w:hAnsi="宋体" w:eastAsia="宋体"/>
                <w:sz w:val="16"/>
                <w:highlight w:val="none"/>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29AEDA">
            <w:pPr>
              <w:jc w:val="center"/>
              <w:rPr>
                <w:highlight w:val="none"/>
              </w:rPr>
            </w:pPr>
            <w:r>
              <w:rPr>
                <w:rFonts w:ascii="宋体" w:hAnsi="宋体" w:eastAsia="宋体"/>
                <w:sz w:val="16"/>
                <w:highlight w:val="none"/>
              </w:rPr>
              <w:t>麦盖提县技工学校</w:t>
            </w:r>
          </w:p>
        </w:tc>
      </w:tr>
      <w:tr w14:paraId="0FF6C6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0C937">
            <w:pPr>
              <w:jc w:val="center"/>
              <w:rPr>
                <w:highlight w:val="none"/>
              </w:rPr>
            </w:pPr>
            <w:r>
              <w:rPr>
                <w:rFonts w:ascii="宋体" w:hAnsi="宋体" w:eastAsia="宋体"/>
                <w:sz w:val="16"/>
                <w:highlight w:val="none"/>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71EAC">
            <w:pPr>
              <w:jc w:val="center"/>
              <w:rPr>
                <w:highlight w:val="none"/>
              </w:rP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D74F1">
            <w:pPr>
              <w:jc w:val="center"/>
              <w:rPr>
                <w:highlight w:val="none"/>
              </w:rPr>
            </w:pPr>
            <w:r>
              <w:rPr>
                <w:rFonts w:ascii="宋体" w:hAnsi="宋体" w:eastAsia="宋体"/>
                <w:sz w:val="16"/>
                <w:highlight w:val="none"/>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E0CA4">
            <w:pPr>
              <w:jc w:val="center"/>
              <w:rPr>
                <w:highlight w:val="none"/>
              </w:rPr>
            </w:pPr>
            <w:r>
              <w:rPr>
                <w:rFonts w:ascii="宋体" w:hAnsi="宋体" w:eastAsia="宋体"/>
                <w:sz w:val="16"/>
                <w:highlight w:val="none"/>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28F02">
            <w:pPr>
              <w:jc w:val="center"/>
              <w:rPr>
                <w:highlight w:val="none"/>
              </w:rPr>
            </w:pPr>
            <w:r>
              <w:rPr>
                <w:rFonts w:ascii="宋体" w:hAnsi="宋体" w:eastAsia="宋体"/>
                <w:sz w:val="16"/>
                <w:highlight w:val="none"/>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F4F90">
            <w:pPr>
              <w:jc w:val="center"/>
              <w:rPr>
                <w:highlight w:val="none"/>
              </w:rPr>
            </w:pPr>
            <w:r>
              <w:rPr>
                <w:rFonts w:ascii="宋体" w:hAnsi="宋体" w:eastAsia="宋体"/>
                <w:sz w:val="16"/>
                <w:highlight w:val="none"/>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6EA68">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16ED2">
            <w:pPr>
              <w:jc w:val="center"/>
              <w:rPr>
                <w:highlight w:val="none"/>
              </w:rPr>
            </w:pPr>
            <w:r>
              <w:rPr>
                <w:rFonts w:ascii="宋体" w:hAnsi="宋体" w:eastAsia="宋体"/>
                <w:sz w:val="16"/>
                <w:highlight w:val="none"/>
              </w:rPr>
              <w:t>得分</w:t>
            </w:r>
          </w:p>
        </w:tc>
      </w:tr>
      <w:tr w14:paraId="5DCC7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FB45F">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378E5">
            <w:pPr>
              <w:jc w:val="center"/>
              <w:rPr>
                <w:highlight w:val="none"/>
              </w:rPr>
            </w:pPr>
            <w:r>
              <w:rPr>
                <w:rFonts w:ascii="宋体" w:hAnsi="宋体" w:eastAsia="宋体"/>
                <w:sz w:val="16"/>
                <w:highlight w:val="none"/>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510CB">
            <w:pPr>
              <w:jc w:val="center"/>
              <w:rPr>
                <w:highlight w:val="none"/>
              </w:rPr>
            </w:pPr>
            <w:r>
              <w:rPr>
                <w:rFonts w:ascii="宋体" w:hAnsi="宋体" w:eastAsia="宋体"/>
                <w:sz w:val="16"/>
                <w:highlight w:val="none"/>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54E23">
            <w:pPr>
              <w:jc w:val="center"/>
              <w:rPr>
                <w:highlight w:val="none"/>
              </w:rPr>
            </w:pPr>
            <w:r>
              <w:rPr>
                <w:rFonts w:ascii="宋体" w:hAnsi="宋体" w:eastAsia="宋体"/>
                <w:sz w:val="16"/>
                <w:highlight w:val="none"/>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21FE4">
            <w:pPr>
              <w:jc w:val="center"/>
              <w:rPr>
                <w:highlight w:val="none"/>
              </w:rPr>
            </w:pPr>
            <w:r>
              <w:rPr>
                <w:rFonts w:ascii="宋体" w:hAnsi="宋体" w:eastAsia="宋体"/>
                <w:sz w:val="16"/>
                <w:highlight w:val="none"/>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4E1A2">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E29C6">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EDD17">
            <w:pPr>
              <w:jc w:val="center"/>
              <w:rPr>
                <w:highlight w:val="none"/>
              </w:rPr>
            </w:pPr>
            <w:r>
              <w:rPr>
                <w:rFonts w:ascii="宋体" w:hAnsi="宋体" w:eastAsia="宋体"/>
                <w:sz w:val="16"/>
                <w:highlight w:val="none"/>
              </w:rPr>
              <w:t>10.00分</w:t>
            </w:r>
          </w:p>
        </w:tc>
      </w:tr>
      <w:tr w14:paraId="2A635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09B15">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F895E">
            <w:pPr>
              <w:jc w:val="center"/>
              <w:rPr>
                <w:highlight w:val="none"/>
              </w:rPr>
            </w:pPr>
            <w:r>
              <w:rPr>
                <w:rFonts w:ascii="宋体" w:hAnsi="宋体" w:eastAsia="宋体"/>
                <w:sz w:val="16"/>
                <w:highlight w:val="none"/>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6D3CB">
            <w:pPr>
              <w:jc w:val="center"/>
              <w:rPr>
                <w:highlight w:val="none"/>
              </w:rPr>
            </w:pPr>
            <w:r>
              <w:rPr>
                <w:rFonts w:ascii="宋体" w:hAnsi="宋体" w:eastAsia="宋体"/>
                <w:sz w:val="16"/>
                <w:highlight w:val="none"/>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49A21">
            <w:pPr>
              <w:jc w:val="center"/>
              <w:rPr>
                <w:highlight w:val="none"/>
              </w:rPr>
            </w:pPr>
            <w:r>
              <w:rPr>
                <w:rFonts w:ascii="宋体" w:hAnsi="宋体" w:eastAsia="宋体"/>
                <w:sz w:val="16"/>
                <w:highlight w:val="none"/>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3A3E6">
            <w:pPr>
              <w:jc w:val="center"/>
              <w:rPr>
                <w:highlight w:val="none"/>
              </w:rPr>
            </w:pPr>
            <w:r>
              <w:rPr>
                <w:rFonts w:ascii="宋体" w:hAnsi="宋体" w:eastAsia="宋体"/>
                <w:sz w:val="16"/>
                <w:highlight w:val="none"/>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24C36">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96FFB">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77C8">
            <w:pPr>
              <w:jc w:val="center"/>
              <w:rPr>
                <w:highlight w:val="none"/>
              </w:rPr>
            </w:pPr>
            <w:r>
              <w:rPr>
                <w:rFonts w:ascii="宋体" w:hAnsi="宋体" w:eastAsia="宋体"/>
                <w:sz w:val="16"/>
                <w:highlight w:val="none"/>
              </w:rPr>
              <w:t>—</w:t>
            </w:r>
          </w:p>
        </w:tc>
      </w:tr>
      <w:tr w14:paraId="1E4AD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0150D">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09D69">
            <w:pPr>
              <w:jc w:val="center"/>
              <w:rPr>
                <w:highlight w:val="none"/>
              </w:rPr>
            </w:pPr>
            <w:r>
              <w:rPr>
                <w:rFonts w:ascii="宋体" w:hAnsi="宋体" w:eastAsia="宋体"/>
                <w:sz w:val="16"/>
                <w:highlight w:val="none"/>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3DAD9">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E5ED0">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9EEB5">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CA4EE">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D7D98">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9E24">
            <w:pPr>
              <w:jc w:val="center"/>
              <w:rPr>
                <w:highlight w:val="none"/>
              </w:rPr>
            </w:pPr>
            <w:r>
              <w:rPr>
                <w:rFonts w:ascii="宋体" w:hAnsi="宋体" w:eastAsia="宋体"/>
                <w:sz w:val="16"/>
                <w:highlight w:val="none"/>
              </w:rPr>
              <w:t>—</w:t>
            </w:r>
          </w:p>
        </w:tc>
      </w:tr>
      <w:tr w14:paraId="445DF3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8B48D">
            <w:pPr>
              <w:jc w:val="center"/>
              <w:rPr>
                <w:highlight w:val="none"/>
              </w:rPr>
            </w:pPr>
            <w:r>
              <w:rPr>
                <w:rFonts w:ascii="宋体" w:hAnsi="宋体" w:eastAsia="宋体"/>
                <w:sz w:val="16"/>
                <w:highlight w:val="none"/>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2228AE">
            <w:pPr>
              <w:jc w:val="center"/>
              <w:rPr>
                <w:highlight w:val="none"/>
              </w:rPr>
            </w:pPr>
            <w:r>
              <w:rPr>
                <w:rFonts w:ascii="宋体" w:hAnsi="宋体" w:eastAsia="宋体"/>
                <w:sz w:val="16"/>
                <w:highlight w:val="none"/>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A2C61F">
            <w:pPr>
              <w:jc w:val="center"/>
              <w:rPr>
                <w:highlight w:val="none"/>
              </w:rPr>
            </w:pPr>
            <w:r>
              <w:rPr>
                <w:rFonts w:ascii="宋体" w:hAnsi="宋体" w:eastAsia="宋体"/>
                <w:sz w:val="16"/>
                <w:highlight w:val="none"/>
              </w:rPr>
              <w:t>实际完成情况</w:t>
            </w:r>
          </w:p>
        </w:tc>
      </w:tr>
      <w:tr w14:paraId="1E20BC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A37E6">
            <w:pPr>
              <w:rPr>
                <w:highlight w:val="none"/>
              </w:rPr>
            </w:p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6680F1">
            <w:pPr>
              <w:jc w:val="both"/>
              <w:rPr>
                <w:highlight w:val="none"/>
              </w:rPr>
            </w:pPr>
            <w:r>
              <w:rPr>
                <w:rFonts w:ascii="宋体" w:hAnsi="宋体" w:eastAsia="宋体"/>
                <w:sz w:val="16"/>
                <w:highlight w:val="none"/>
              </w:rPr>
              <w:t>《关于拨付 2024年学生资助补助经费(第二批)中央直达资金的通知》麦财教字〔2024〕69号下达奖学金1.2万元，用于对2名学生按照每生每年6000元的补助标准进行发放奖学金，项目的实施有效减轻困难学生家庭经济负担，提高职业教育普及率、教育公平显著提升，帮助学生顺利完成学业，提高学生学习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D0E01E">
            <w:pPr>
              <w:jc w:val="both"/>
              <w:rPr>
                <w:highlight w:val="none"/>
              </w:rPr>
            </w:pPr>
            <w:r>
              <w:rPr>
                <w:rFonts w:ascii="宋体" w:hAnsi="宋体" w:eastAsia="宋体"/>
                <w:sz w:val="16"/>
                <w:highlight w:val="none"/>
              </w:rPr>
              <w:t>截至自评节点，已支出金额为1.2万元，已完成对2名学生按照每生每年6000元的补助标准进行发放奖学金，项目的实施有效减轻了困难学生家庭经济负担，提高了职业教育普及率、教育公平显著提升，帮助学生顺利完成学业，提高了学生学习积极性。</w:t>
            </w:r>
          </w:p>
        </w:tc>
      </w:tr>
      <w:tr w14:paraId="4B19D9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8E187E">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15E86">
            <w:pPr>
              <w:jc w:val="center"/>
              <w:rPr>
                <w:highlight w:val="none"/>
              </w:rPr>
            </w:pPr>
            <w:r>
              <w:rPr>
                <w:rFonts w:ascii="宋体" w:hAnsi="宋体" w:eastAsia="宋体"/>
                <w:sz w:val="16"/>
                <w:highlight w:val="none"/>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C457">
            <w:pPr>
              <w:jc w:val="center"/>
              <w:rPr>
                <w:highlight w:val="none"/>
              </w:rPr>
            </w:pPr>
            <w:r>
              <w:rPr>
                <w:rFonts w:ascii="宋体" w:hAnsi="宋体" w:eastAsia="宋体"/>
                <w:sz w:val="16"/>
                <w:highlight w:val="none"/>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4E9C">
            <w:pPr>
              <w:jc w:val="center"/>
              <w:rPr>
                <w:highlight w:val="none"/>
              </w:rPr>
            </w:pPr>
            <w:r>
              <w:rPr>
                <w:rFonts w:ascii="宋体" w:hAnsi="宋体" w:eastAsia="宋体"/>
                <w:sz w:val="16"/>
                <w:highlight w:val="none"/>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CDDEFE">
            <w:pPr>
              <w:jc w:val="center"/>
              <w:rPr>
                <w:highlight w:val="none"/>
              </w:rPr>
            </w:pPr>
            <w:r>
              <w:rPr>
                <w:rFonts w:ascii="宋体" w:hAnsi="宋体" w:eastAsia="宋体"/>
                <w:sz w:val="16"/>
                <w:highlight w:val="none"/>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B1C9">
            <w:pPr>
              <w:jc w:val="center"/>
              <w:rPr>
                <w:highlight w:val="none"/>
              </w:rPr>
            </w:pPr>
            <w:r>
              <w:rPr>
                <w:rFonts w:ascii="宋体" w:hAnsi="宋体" w:eastAsia="宋体"/>
                <w:sz w:val="16"/>
                <w:highlight w:val="none"/>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D734">
            <w:pPr>
              <w:jc w:val="center"/>
              <w:rPr>
                <w:highlight w:val="none"/>
              </w:rPr>
            </w:pPr>
            <w:r>
              <w:rPr>
                <w:rFonts w:ascii="宋体" w:hAnsi="宋体" w:eastAsia="宋体"/>
                <w:sz w:val="16"/>
                <w:highlight w:val="none"/>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7CBF">
            <w:pPr>
              <w:jc w:val="center"/>
              <w:rPr>
                <w:highlight w:val="none"/>
              </w:rPr>
            </w:pPr>
            <w:r>
              <w:rPr>
                <w:rFonts w:ascii="宋体" w:hAnsi="宋体" w:eastAsia="宋体"/>
                <w:sz w:val="16"/>
                <w:highlight w:val="none"/>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2484">
            <w:pPr>
              <w:jc w:val="center"/>
              <w:rPr>
                <w:highlight w:val="none"/>
              </w:rPr>
            </w:pPr>
            <w:r>
              <w:rPr>
                <w:rFonts w:ascii="宋体" w:hAnsi="宋体" w:eastAsia="宋体"/>
                <w:sz w:val="16"/>
                <w:highlight w:val="none"/>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FB44">
            <w:pPr>
              <w:jc w:val="center"/>
              <w:rPr>
                <w:highlight w:val="none"/>
              </w:rPr>
            </w:pPr>
            <w:r>
              <w:rPr>
                <w:rFonts w:ascii="宋体" w:hAnsi="宋体" w:eastAsia="宋体"/>
                <w:sz w:val="16"/>
                <w:highlight w:val="none"/>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493B">
            <w:pPr>
              <w:jc w:val="center"/>
              <w:rPr>
                <w:highlight w:val="none"/>
              </w:rPr>
            </w:pPr>
            <w:r>
              <w:rPr>
                <w:rFonts w:ascii="宋体" w:hAnsi="宋体" w:eastAsia="宋体"/>
                <w:sz w:val="16"/>
                <w:highlight w:val="none"/>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D847">
            <w:pPr>
              <w:jc w:val="center"/>
              <w:rPr>
                <w:highlight w:val="none"/>
              </w:rPr>
            </w:pPr>
            <w:r>
              <w:rPr>
                <w:rFonts w:ascii="宋体" w:hAnsi="宋体" w:eastAsia="宋体"/>
                <w:sz w:val="16"/>
                <w:highlight w:val="none"/>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07EF1">
            <w:pPr>
              <w:jc w:val="center"/>
              <w:rPr>
                <w:highlight w:val="none"/>
              </w:rPr>
            </w:pPr>
            <w:r>
              <w:rPr>
                <w:rFonts w:ascii="宋体" w:hAnsi="宋体" w:eastAsia="宋体"/>
                <w:sz w:val="16"/>
                <w:highlight w:val="none"/>
              </w:rPr>
              <w:t>偏差原因分析及改进措施</w:t>
            </w:r>
          </w:p>
        </w:tc>
      </w:tr>
      <w:tr w14:paraId="25D0A1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0AC63">
            <w:pPr>
              <w:jc w:val="center"/>
              <w:rPr>
                <w:highlight w:val="none"/>
              </w:rPr>
            </w:pPr>
            <w:r>
              <w:rPr>
                <w:rFonts w:ascii="宋体" w:hAnsi="宋体" w:eastAsia="宋体"/>
                <w:sz w:val="16"/>
                <w:highlight w:val="none"/>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E7941">
            <w:pPr>
              <w:jc w:val="center"/>
              <w:rPr>
                <w:highlight w:val="none"/>
              </w:rPr>
            </w:pPr>
            <w:r>
              <w:rPr>
                <w:rFonts w:ascii="宋体" w:hAnsi="宋体" w:eastAsia="宋体"/>
                <w:sz w:val="16"/>
                <w:highlight w:val="none"/>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5A3F">
            <w:pPr>
              <w:jc w:val="center"/>
              <w:rPr>
                <w:highlight w:val="none"/>
              </w:rPr>
            </w:pPr>
            <w:r>
              <w:rPr>
                <w:rFonts w:ascii="宋体" w:hAnsi="宋体" w:eastAsia="宋体"/>
                <w:sz w:val="16"/>
                <w:highlight w:val="none"/>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C0F7">
            <w:pPr>
              <w:jc w:val="center"/>
              <w:rPr>
                <w:highlight w:val="none"/>
              </w:rPr>
            </w:pPr>
            <w:r>
              <w:rPr>
                <w:rFonts w:ascii="宋体" w:hAnsi="宋体" w:eastAsia="宋体"/>
                <w:sz w:val="16"/>
                <w:highlight w:val="none"/>
              </w:rPr>
              <w:t>奖学金发放学生数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14AB8F">
            <w:pPr>
              <w:jc w:val="center"/>
              <w:rPr>
                <w:highlight w:val="none"/>
              </w:rPr>
            </w:pPr>
            <w:r>
              <w:rPr>
                <w:rFonts w:ascii="宋体" w:hAnsi="宋体" w:eastAsia="宋体"/>
                <w:sz w:val="16"/>
                <w:highlight w:val="none"/>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0726">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DD1A">
            <w:pPr>
              <w:jc w:val="center"/>
              <w:rPr>
                <w:highlight w:val="none"/>
              </w:rPr>
            </w:pPr>
            <w:r>
              <w:rPr>
                <w:rFonts w:ascii="宋体" w:hAnsi="宋体" w:eastAsia="宋体"/>
                <w:sz w:val="16"/>
                <w:highlight w:val="none"/>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1D87">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BD249">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63C9">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257F">
            <w:pPr>
              <w:jc w:val="center"/>
              <w:rPr>
                <w:highlight w:val="none"/>
              </w:rPr>
            </w:pPr>
            <w:r>
              <w:rPr>
                <w:rFonts w:ascii="宋体" w:hAnsi="宋体" w:eastAsia="宋体"/>
                <w:sz w:val="16"/>
                <w:highlight w:val="none"/>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7B5D">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F60BD">
            <w:pPr>
              <w:jc w:val="center"/>
              <w:rPr>
                <w:highlight w:val="none"/>
              </w:rPr>
            </w:pPr>
          </w:p>
        </w:tc>
      </w:tr>
      <w:tr w14:paraId="7B700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44EBD">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D64BD">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57DFB">
            <w:pPr>
              <w:jc w:val="center"/>
              <w:rPr>
                <w:highlight w:val="none"/>
              </w:rPr>
            </w:pPr>
            <w:r>
              <w:rPr>
                <w:rFonts w:ascii="宋体" w:hAnsi="宋体" w:eastAsia="宋体"/>
                <w:sz w:val="16"/>
                <w:highlight w:val="none"/>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79AE">
            <w:pPr>
              <w:jc w:val="center"/>
              <w:rPr>
                <w:highlight w:val="none"/>
              </w:rPr>
            </w:pPr>
            <w:r>
              <w:rPr>
                <w:rFonts w:ascii="宋体" w:hAnsi="宋体" w:eastAsia="宋体"/>
                <w:sz w:val="16"/>
                <w:highlight w:val="none"/>
              </w:rPr>
              <w:t>奖学金发放准确率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F423F2">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102F">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1A3C">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7A35">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DD12">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A4E2">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AA74">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555E">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210B7">
            <w:pPr>
              <w:jc w:val="center"/>
              <w:rPr>
                <w:highlight w:val="none"/>
              </w:rPr>
            </w:pPr>
          </w:p>
        </w:tc>
      </w:tr>
      <w:tr w14:paraId="0CC279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9D605">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C1772">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4925D">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92E1">
            <w:pPr>
              <w:jc w:val="center"/>
              <w:rPr>
                <w:highlight w:val="none"/>
              </w:rPr>
            </w:pPr>
            <w:r>
              <w:rPr>
                <w:rFonts w:ascii="宋体" w:hAnsi="宋体" w:eastAsia="宋体"/>
                <w:sz w:val="16"/>
                <w:highlight w:val="none"/>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0B113E">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B612">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461F6">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2E26">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53C0">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D9BF">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F7D0">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9E36E">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E3BEF">
            <w:pPr>
              <w:jc w:val="center"/>
              <w:rPr>
                <w:highlight w:val="none"/>
              </w:rPr>
            </w:pPr>
          </w:p>
        </w:tc>
      </w:tr>
      <w:tr w14:paraId="5EBC03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2CF7C">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7BEBC">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BEE9">
            <w:pPr>
              <w:jc w:val="center"/>
              <w:rPr>
                <w:highlight w:val="none"/>
              </w:rPr>
            </w:pPr>
            <w:r>
              <w:rPr>
                <w:rFonts w:ascii="宋体" w:hAnsi="宋体" w:eastAsia="宋体"/>
                <w:sz w:val="16"/>
                <w:highlight w:val="none"/>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137C">
            <w:pPr>
              <w:jc w:val="center"/>
              <w:rPr>
                <w:highlight w:val="none"/>
              </w:rPr>
            </w:pPr>
            <w:r>
              <w:rPr>
                <w:rFonts w:ascii="宋体" w:hAnsi="宋体" w:eastAsia="宋体"/>
                <w:sz w:val="16"/>
                <w:highlight w:val="none"/>
              </w:rPr>
              <w:t>奖学金发放完成时间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FAA65F">
            <w:pPr>
              <w:jc w:val="center"/>
              <w:rPr>
                <w:highlight w:val="none"/>
              </w:rPr>
            </w:pPr>
            <w:r>
              <w:rPr>
                <w:rFonts w:ascii="宋体" w:hAnsi="宋体" w:eastAsia="宋体"/>
                <w:sz w:val="16"/>
                <w:highlight w:val="none"/>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D4F62">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D65B">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2F26">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E6B6">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3C7D">
            <w:pPr>
              <w:jc w:val="center"/>
              <w:rPr>
                <w:highlight w:val="none"/>
              </w:rPr>
            </w:pPr>
            <w:r>
              <w:rPr>
                <w:rFonts w:ascii="宋体" w:hAnsi="宋体" w:eastAsia="宋体"/>
                <w:sz w:val="16"/>
                <w:highlight w:val="none"/>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F0F8">
            <w:pPr>
              <w:jc w:val="center"/>
              <w:rPr>
                <w:highlight w:val="none"/>
              </w:rPr>
            </w:pPr>
            <w:r>
              <w:rPr>
                <w:rFonts w:ascii="宋体" w:hAnsi="宋体" w:eastAsia="宋体"/>
                <w:sz w:val="16"/>
                <w:highlight w:val="none"/>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8571">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A57B0">
            <w:pPr>
              <w:jc w:val="center"/>
              <w:rPr>
                <w:highlight w:val="none"/>
              </w:rPr>
            </w:pPr>
          </w:p>
        </w:tc>
      </w:tr>
      <w:tr w14:paraId="05E566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E28EE">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9947">
            <w:pPr>
              <w:jc w:val="center"/>
              <w:rPr>
                <w:highlight w:val="none"/>
              </w:rPr>
            </w:pPr>
            <w:r>
              <w:rPr>
                <w:rFonts w:ascii="宋体" w:hAnsi="宋体" w:eastAsia="宋体"/>
                <w:sz w:val="16"/>
                <w:highlight w:val="none"/>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4099">
            <w:pPr>
              <w:jc w:val="center"/>
              <w:rPr>
                <w:highlight w:val="none"/>
              </w:rPr>
            </w:pPr>
            <w:r>
              <w:rPr>
                <w:rFonts w:ascii="宋体" w:hAnsi="宋体" w:eastAsia="宋体"/>
                <w:sz w:val="16"/>
                <w:highlight w:val="none"/>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B1D6">
            <w:pPr>
              <w:jc w:val="center"/>
              <w:rPr>
                <w:highlight w:val="none"/>
              </w:rPr>
            </w:pPr>
            <w:r>
              <w:rPr>
                <w:rFonts w:ascii="宋体" w:hAnsi="宋体" w:eastAsia="宋体"/>
                <w:sz w:val="16"/>
                <w:highlight w:val="none"/>
              </w:rPr>
              <w:t>奖学金发放标准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839FD7">
            <w:pPr>
              <w:jc w:val="center"/>
              <w:rPr>
                <w:highlight w:val="none"/>
              </w:rPr>
            </w:pPr>
            <w:r>
              <w:rPr>
                <w:rFonts w:ascii="宋体" w:hAnsi="宋体" w:eastAsia="宋体"/>
                <w:sz w:val="16"/>
                <w:highlight w:val="none"/>
              </w:rPr>
              <w:t>&lt;=6000元/人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0866">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61A8">
            <w:pPr>
              <w:jc w:val="center"/>
              <w:rPr>
                <w:highlight w:val="none"/>
              </w:rPr>
            </w:pPr>
            <w:r>
              <w:rPr>
                <w:rFonts w:ascii="宋体" w:hAnsi="宋体" w:eastAsia="宋体"/>
                <w:sz w:val="16"/>
                <w:highlight w:val="none"/>
              </w:rPr>
              <w:t>6000元/人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23B7">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27FA6">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9FDD">
            <w:pPr>
              <w:jc w:val="center"/>
              <w:rPr>
                <w:highlight w:val="none"/>
              </w:rPr>
            </w:pPr>
            <w:r>
              <w:rPr>
                <w:rFonts w:ascii="宋体" w:hAnsi="宋体" w:eastAsia="宋体"/>
                <w:sz w:val="16"/>
                <w:highlight w:val="none"/>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2C36">
            <w:pPr>
              <w:jc w:val="center"/>
              <w:rPr>
                <w:highlight w:val="none"/>
              </w:rPr>
            </w:pPr>
            <w:r>
              <w:rPr>
                <w:rFonts w:ascii="宋体" w:hAnsi="宋体" w:eastAsia="宋体"/>
                <w:sz w:val="16"/>
                <w:highlight w:val="none"/>
              </w:rPr>
              <w:t>=6000元/人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64395">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96120">
            <w:pPr>
              <w:jc w:val="center"/>
              <w:rPr>
                <w:highlight w:val="none"/>
              </w:rPr>
            </w:pPr>
          </w:p>
        </w:tc>
      </w:tr>
      <w:tr w14:paraId="1A80A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967AB">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7CD23">
            <w:pPr>
              <w:jc w:val="center"/>
              <w:rPr>
                <w:highlight w:val="none"/>
              </w:rPr>
            </w:pPr>
            <w:r>
              <w:rPr>
                <w:rFonts w:ascii="宋体" w:hAnsi="宋体" w:eastAsia="宋体"/>
                <w:sz w:val="16"/>
                <w:highlight w:val="none"/>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FF46D">
            <w:pPr>
              <w:jc w:val="center"/>
              <w:rPr>
                <w:highlight w:val="none"/>
              </w:rPr>
            </w:pPr>
            <w:r>
              <w:rPr>
                <w:rFonts w:ascii="宋体" w:hAnsi="宋体" w:eastAsia="宋体"/>
                <w:sz w:val="16"/>
                <w:highlight w:val="none"/>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C157">
            <w:pPr>
              <w:jc w:val="center"/>
              <w:rPr>
                <w:highlight w:val="none"/>
              </w:rPr>
            </w:pPr>
            <w:r>
              <w:rPr>
                <w:rFonts w:ascii="宋体" w:hAnsi="宋体" w:eastAsia="宋体"/>
                <w:sz w:val="16"/>
                <w:highlight w:val="none"/>
              </w:rPr>
              <w:t>提高学生学习积极性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F8AFB4">
            <w:pPr>
              <w:jc w:val="center"/>
              <w:rPr>
                <w:highlight w:val="none"/>
              </w:rPr>
            </w:pPr>
            <w:r>
              <w:rPr>
                <w:rFonts w:ascii="宋体" w:hAnsi="宋体" w:eastAsia="宋体"/>
                <w:sz w:val="16"/>
                <w:highlight w:val="none"/>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EE7B">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10FA">
            <w:pPr>
              <w:jc w:val="center"/>
              <w:rPr>
                <w:highlight w:val="none"/>
              </w:rPr>
            </w:pPr>
            <w:r>
              <w:rPr>
                <w:rFonts w:ascii="宋体" w:hAnsi="宋体" w:eastAsia="宋体"/>
                <w:sz w:val="16"/>
                <w:highlight w:val="none"/>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A130">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B2CCF">
            <w:pPr>
              <w:jc w:val="center"/>
              <w:rPr>
                <w:highlight w:val="none"/>
              </w:rPr>
            </w:pPr>
            <w:r>
              <w:rPr>
                <w:rFonts w:ascii="宋体" w:hAnsi="宋体" w:eastAsia="宋体"/>
                <w:sz w:val="16"/>
                <w:highlight w:val="none"/>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4870">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4C4F">
            <w:pPr>
              <w:jc w:val="center"/>
              <w:rPr>
                <w:highlight w:val="none"/>
              </w:rPr>
            </w:pPr>
            <w:r>
              <w:rPr>
                <w:rFonts w:ascii="宋体" w:hAnsi="宋体" w:eastAsia="宋体"/>
                <w:sz w:val="16"/>
                <w:highlight w:val="none"/>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D039">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1948D">
            <w:pPr>
              <w:jc w:val="center"/>
              <w:rPr>
                <w:highlight w:val="none"/>
              </w:rPr>
            </w:pPr>
          </w:p>
        </w:tc>
      </w:tr>
      <w:tr w14:paraId="7D5AB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DE69C">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2F62">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5287">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2BFB">
            <w:pPr>
              <w:jc w:val="center"/>
              <w:rPr>
                <w:highlight w:val="none"/>
              </w:rPr>
            </w:pPr>
            <w:r>
              <w:rPr>
                <w:rFonts w:ascii="宋体" w:hAnsi="宋体" w:eastAsia="宋体"/>
                <w:sz w:val="16"/>
                <w:highlight w:val="none"/>
              </w:rPr>
              <w:t>接受奖学金学生满意度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08A359">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A4DF">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95DC">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C27D">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D986">
            <w:pPr>
              <w:jc w:val="center"/>
              <w:rPr>
                <w:highlight w:val="none"/>
              </w:rPr>
            </w:pPr>
            <w:r>
              <w:rPr>
                <w:rFonts w:ascii="宋体" w:hAnsi="宋体" w:eastAsia="宋体"/>
                <w:sz w:val="16"/>
                <w:highlight w:val="none"/>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9AF8">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A4B9A">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36AC">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21D6F">
            <w:pPr>
              <w:jc w:val="center"/>
              <w:rPr>
                <w:highlight w:val="none"/>
              </w:rPr>
            </w:pPr>
          </w:p>
        </w:tc>
      </w:tr>
      <w:tr w14:paraId="66B72E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F61D">
            <w:pPr>
              <w:jc w:val="center"/>
              <w:rPr>
                <w:highlight w:val="none"/>
              </w:rPr>
            </w:pPr>
            <w:r>
              <w:rPr>
                <w:rFonts w:ascii="宋体" w:hAnsi="宋体" w:eastAsia="宋体"/>
                <w:sz w:val="16"/>
                <w:highlight w:val="none"/>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32634F">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1FDCA">
            <w:pPr>
              <w:jc w:val="center"/>
              <w:rPr>
                <w:highlight w:val="none"/>
              </w:rPr>
            </w:pPr>
            <w:r>
              <w:rPr>
                <w:rFonts w:ascii="宋体" w:hAnsi="宋体" w:eastAsia="宋体"/>
                <w:sz w:val="16"/>
                <w:highlight w:val="none"/>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232AD7">
            <w:pPr>
              <w:jc w:val="center"/>
              <w:rPr>
                <w:highlight w:val="none"/>
              </w:rPr>
            </w:pPr>
            <w:r>
              <w:rPr>
                <w:rFonts w:ascii="宋体" w:hAnsi="宋体" w:eastAsia="宋体"/>
                <w:sz w:val="16"/>
                <w:highlight w:val="none"/>
              </w:rPr>
              <w:t>100分</w:t>
            </w:r>
          </w:p>
        </w:tc>
      </w:tr>
    </w:tbl>
    <w:p w14:paraId="49BC82C5">
      <w:pPr>
        <w:rPr>
          <w:highlight w:val="none"/>
        </w:rPr>
      </w:pPr>
      <w:r>
        <w:rPr>
          <w:highlight w:val="none"/>
        </w:rPr>
        <w:br w:type="page"/>
      </w:r>
    </w:p>
    <w:tbl>
      <w:tblPr>
        <w:tblStyle w:val="9"/>
        <w:tblW w:w="9060" w:type="dxa"/>
        <w:tblInd w:w="0" w:type="dxa"/>
        <w:tblLayout w:type="fixed"/>
        <w:tblCellMar>
          <w:top w:w="0" w:type="dxa"/>
          <w:left w:w="108" w:type="dxa"/>
          <w:bottom w:w="0" w:type="dxa"/>
          <w:right w:w="108" w:type="dxa"/>
        </w:tblCellMar>
      </w:tblPr>
      <w:tblGrid>
        <w:gridCol w:w="622"/>
        <w:gridCol w:w="606"/>
        <w:gridCol w:w="607"/>
        <w:gridCol w:w="623"/>
        <w:gridCol w:w="856"/>
        <w:gridCol w:w="607"/>
        <w:gridCol w:w="696"/>
        <w:gridCol w:w="607"/>
        <w:gridCol w:w="607"/>
        <w:gridCol w:w="615"/>
        <w:gridCol w:w="776"/>
        <w:gridCol w:w="630"/>
        <w:gridCol w:w="578"/>
        <w:gridCol w:w="630"/>
      </w:tblGrid>
      <w:tr w14:paraId="08CB9E60">
        <w:tblPrEx>
          <w:tblCellMar>
            <w:top w:w="0" w:type="dxa"/>
            <w:left w:w="108" w:type="dxa"/>
            <w:bottom w:w="0" w:type="dxa"/>
            <w:right w:w="108" w:type="dxa"/>
          </w:tblCellMar>
        </w:tblPrEx>
        <w:tc>
          <w:tcPr>
            <w:tcW w:w="9060" w:type="dxa"/>
            <w:gridSpan w:val="14"/>
            <w:vAlign w:val="center"/>
          </w:tcPr>
          <w:p w14:paraId="1CD33DB8">
            <w:pPr>
              <w:jc w:val="center"/>
              <w:rPr>
                <w:highlight w:val="none"/>
              </w:rPr>
            </w:pPr>
            <w:r>
              <w:rPr>
                <w:rFonts w:ascii="宋体" w:hAnsi="宋体" w:eastAsia="宋体"/>
                <w:sz w:val="24"/>
                <w:highlight w:val="none"/>
              </w:rPr>
              <w:t>项目支出绩效自评表</w:t>
            </w:r>
          </w:p>
        </w:tc>
      </w:tr>
      <w:tr w14:paraId="22E7A050">
        <w:tblPrEx>
          <w:tblCellMar>
            <w:top w:w="0" w:type="dxa"/>
            <w:left w:w="108" w:type="dxa"/>
            <w:bottom w:w="0" w:type="dxa"/>
            <w:right w:w="108" w:type="dxa"/>
          </w:tblCellMar>
        </w:tblPrEx>
        <w:tc>
          <w:tcPr>
            <w:tcW w:w="9060" w:type="dxa"/>
            <w:gridSpan w:val="14"/>
            <w:vAlign w:val="center"/>
          </w:tcPr>
          <w:p w14:paraId="138327BF">
            <w:pPr>
              <w:jc w:val="center"/>
              <w:rPr>
                <w:highlight w:val="none"/>
              </w:rPr>
            </w:pPr>
            <w:r>
              <w:rPr>
                <w:rFonts w:ascii="宋体" w:hAnsi="宋体" w:eastAsia="宋体"/>
                <w:sz w:val="24"/>
                <w:highlight w:val="none"/>
              </w:rPr>
              <w:t>(2024年度)</w:t>
            </w:r>
          </w:p>
        </w:tc>
      </w:tr>
      <w:tr w14:paraId="71CD6066">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BD1607A">
            <w:pPr>
              <w:jc w:val="center"/>
              <w:rPr>
                <w:highlight w:val="none"/>
              </w:rPr>
            </w:pPr>
            <w:r>
              <w:rPr>
                <w:rFonts w:ascii="宋体" w:hAnsi="宋体" w:eastAsia="宋体"/>
                <w:sz w:val="16"/>
                <w:highlight w:val="none"/>
              </w:rPr>
              <w:t>项目名称</w:t>
            </w:r>
          </w:p>
        </w:tc>
        <w:tc>
          <w:tcPr>
            <w:tcW w:w="843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81FD06">
            <w:pPr>
              <w:jc w:val="center"/>
              <w:rPr>
                <w:highlight w:val="none"/>
              </w:rPr>
            </w:pPr>
            <w:r>
              <w:rPr>
                <w:rFonts w:ascii="宋体" w:hAnsi="宋体" w:eastAsia="宋体"/>
                <w:sz w:val="16"/>
                <w:highlight w:val="none"/>
              </w:rPr>
              <w:t>2024年麦盖提县技工学校生均补助项目</w:t>
            </w:r>
          </w:p>
        </w:tc>
      </w:tr>
      <w:tr w14:paraId="0136DC46">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83EF443">
            <w:pPr>
              <w:jc w:val="center"/>
              <w:rPr>
                <w:highlight w:val="none"/>
              </w:rPr>
            </w:pPr>
            <w:r>
              <w:rPr>
                <w:rFonts w:ascii="宋体" w:hAnsi="宋体" w:eastAsia="宋体"/>
                <w:sz w:val="16"/>
                <w:highlight w:val="none"/>
              </w:rPr>
              <w:t>主管部门</w:t>
            </w: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AE59E2">
            <w:pPr>
              <w:jc w:val="center"/>
              <w:rPr>
                <w:highlight w:val="none"/>
              </w:rPr>
            </w:pPr>
            <w:r>
              <w:rPr>
                <w:rFonts w:ascii="宋体" w:hAnsi="宋体" w:eastAsia="宋体"/>
                <w:sz w:val="16"/>
                <w:highlight w:val="none"/>
              </w:rPr>
              <w:t>麦盖提县人力资源和社会保障局</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B79A7BE">
            <w:pPr>
              <w:jc w:val="center"/>
              <w:rPr>
                <w:highlight w:val="none"/>
              </w:rPr>
            </w:pPr>
            <w:r>
              <w:rPr>
                <w:rFonts w:ascii="宋体" w:hAnsi="宋体" w:eastAsia="宋体"/>
                <w:sz w:val="16"/>
                <w:highlight w:val="none"/>
              </w:rPr>
              <w:t>实施单位</w:t>
            </w:r>
          </w:p>
        </w:tc>
        <w:tc>
          <w:tcPr>
            <w:tcW w:w="322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953E25">
            <w:pPr>
              <w:jc w:val="center"/>
              <w:rPr>
                <w:highlight w:val="none"/>
              </w:rPr>
            </w:pPr>
            <w:r>
              <w:rPr>
                <w:rFonts w:ascii="宋体" w:hAnsi="宋体" w:eastAsia="宋体"/>
                <w:sz w:val="16"/>
                <w:highlight w:val="none"/>
              </w:rPr>
              <w:t>麦盖提县技工学校</w:t>
            </w:r>
          </w:p>
        </w:tc>
      </w:tr>
      <w:tr w14:paraId="231FD153">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7E9C0">
            <w:pPr>
              <w:jc w:val="center"/>
              <w:rPr>
                <w:highlight w:val="none"/>
              </w:rPr>
            </w:pPr>
            <w:r>
              <w:rPr>
                <w:rFonts w:ascii="宋体" w:hAnsi="宋体" w:eastAsia="宋体"/>
                <w:sz w:val="16"/>
                <w:highlight w:val="none"/>
              </w:rPr>
              <w:t>项目资金 （万元）</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F8F49">
            <w:pPr>
              <w:jc w:val="center"/>
              <w:rPr>
                <w:highlight w:val="none"/>
              </w:rPr>
            </w:pP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98FAC">
            <w:pPr>
              <w:jc w:val="center"/>
              <w:rPr>
                <w:highlight w:val="none"/>
              </w:rPr>
            </w:pPr>
            <w:r>
              <w:rPr>
                <w:rFonts w:ascii="宋体" w:hAnsi="宋体" w:eastAsia="宋体"/>
                <w:sz w:val="16"/>
                <w:highlight w:val="none"/>
              </w:rPr>
              <w:t>年初预算数</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DC1B5">
            <w:pPr>
              <w:jc w:val="center"/>
              <w:rPr>
                <w:highlight w:val="none"/>
              </w:rPr>
            </w:pPr>
            <w:r>
              <w:rPr>
                <w:rFonts w:ascii="宋体" w:hAnsi="宋体" w:eastAsia="宋体"/>
                <w:sz w:val="16"/>
                <w:highlight w:val="none"/>
              </w:rPr>
              <w:t>全年预算数</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35FF5">
            <w:pPr>
              <w:jc w:val="center"/>
              <w:rPr>
                <w:highlight w:val="none"/>
              </w:rPr>
            </w:pPr>
            <w:r>
              <w:rPr>
                <w:rFonts w:ascii="宋体" w:hAnsi="宋体" w:eastAsia="宋体"/>
                <w:sz w:val="16"/>
                <w:highlight w:val="none"/>
              </w:rPr>
              <w:t>全年执行数</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5F07E">
            <w:pPr>
              <w:jc w:val="center"/>
              <w:rPr>
                <w:highlight w:val="none"/>
              </w:rPr>
            </w:pPr>
            <w:r>
              <w:rPr>
                <w:rFonts w:ascii="宋体" w:hAnsi="宋体" w:eastAsia="宋体"/>
                <w:sz w:val="16"/>
                <w:highlight w:val="none"/>
              </w:rPr>
              <w:t>分值</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6441A">
            <w:pPr>
              <w:jc w:val="center"/>
              <w:rPr>
                <w:highlight w:val="none"/>
              </w:rPr>
            </w:pPr>
            <w:r>
              <w:rPr>
                <w:rFonts w:ascii="宋体" w:hAnsi="宋体" w:eastAsia="宋体"/>
                <w:sz w:val="16"/>
                <w:highlight w:val="none"/>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8141DFF">
            <w:pPr>
              <w:jc w:val="center"/>
              <w:rPr>
                <w:highlight w:val="none"/>
              </w:rPr>
            </w:pPr>
            <w:r>
              <w:rPr>
                <w:rFonts w:ascii="宋体" w:hAnsi="宋体" w:eastAsia="宋体"/>
                <w:sz w:val="16"/>
                <w:highlight w:val="none"/>
              </w:rPr>
              <w:t>得分</w:t>
            </w:r>
          </w:p>
        </w:tc>
      </w:tr>
      <w:tr w14:paraId="02DC7A58">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A797723">
            <w:pPr>
              <w:rPr>
                <w:highlight w:val="none"/>
              </w:rPr>
            </w:pP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0BC6F">
            <w:pPr>
              <w:jc w:val="center"/>
              <w:rPr>
                <w:highlight w:val="none"/>
              </w:rPr>
            </w:pPr>
            <w:r>
              <w:rPr>
                <w:rFonts w:ascii="宋体" w:hAnsi="宋体" w:eastAsia="宋体"/>
                <w:sz w:val="16"/>
                <w:highlight w:val="none"/>
              </w:rPr>
              <w:t>年度资金总额</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AF6D7">
            <w:pPr>
              <w:jc w:val="center"/>
              <w:rPr>
                <w:highlight w:val="none"/>
              </w:rPr>
            </w:pPr>
            <w:r>
              <w:rPr>
                <w:rFonts w:ascii="宋体" w:hAnsi="宋体" w:eastAsia="宋体"/>
                <w:sz w:val="16"/>
                <w:highlight w:val="none"/>
              </w:rPr>
              <w:t>333.70</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0B1DF">
            <w:pPr>
              <w:jc w:val="center"/>
              <w:rPr>
                <w:highlight w:val="none"/>
              </w:rPr>
            </w:pPr>
            <w:r>
              <w:rPr>
                <w:rFonts w:ascii="宋体" w:hAnsi="宋体" w:eastAsia="宋体"/>
                <w:sz w:val="16"/>
                <w:highlight w:val="none"/>
              </w:rPr>
              <w:t>166.80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DC288">
            <w:pPr>
              <w:jc w:val="center"/>
              <w:rPr>
                <w:highlight w:val="none"/>
              </w:rPr>
            </w:pPr>
            <w:r>
              <w:rPr>
                <w:rFonts w:ascii="宋体" w:hAnsi="宋体" w:eastAsia="宋体"/>
                <w:sz w:val="16"/>
                <w:highlight w:val="none"/>
              </w:rPr>
              <w:t>166.80</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82146">
            <w:pPr>
              <w:jc w:val="center"/>
              <w:rPr>
                <w:highlight w:val="none"/>
              </w:rPr>
            </w:pPr>
            <w:r>
              <w:rPr>
                <w:rFonts w:ascii="宋体" w:hAnsi="宋体" w:eastAsia="宋体"/>
                <w:sz w:val="16"/>
                <w:highlight w:val="none"/>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187B5">
            <w:pPr>
              <w:jc w:val="center"/>
              <w:rPr>
                <w:highlight w:val="none"/>
              </w:rPr>
            </w:pPr>
            <w:r>
              <w:rPr>
                <w:rFonts w:ascii="宋体" w:hAnsi="宋体" w:eastAsia="宋体"/>
                <w:sz w:val="16"/>
                <w:highlight w:val="none"/>
              </w:rPr>
              <w:t>100.0%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19FBB88">
            <w:pPr>
              <w:jc w:val="center"/>
              <w:rPr>
                <w:highlight w:val="none"/>
              </w:rPr>
            </w:pPr>
            <w:r>
              <w:rPr>
                <w:rFonts w:ascii="宋体" w:hAnsi="宋体" w:eastAsia="宋体"/>
                <w:sz w:val="16"/>
                <w:highlight w:val="none"/>
              </w:rPr>
              <w:t>10.00分</w:t>
            </w:r>
          </w:p>
        </w:tc>
      </w:tr>
      <w:tr w14:paraId="54234C7F">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730C4272">
            <w:pPr>
              <w:rPr>
                <w:highlight w:val="none"/>
              </w:rPr>
            </w:pP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14087">
            <w:pPr>
              <w:jc w:val="center"/>
              <w:rPr>
                <w:highlight w:val="none"/>
              </w:rPr>
            </w:pPr>
            <w:r>
              <w:rPr>
                <w:rFonts w:ascii="宋体" w:hAnsi="宋体" w:eastAsia="宋体"/>
                <w:sz w:val="16"/>
                <w:highlight w:val="none"/>
              </w:rPr>
              <w:t>其中：当年财政拨款</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E1CB6">
            <w:pPr>
              <w:jc w:val="center"/>
              <w:rPr>
                <w:highlight w:val="none"/>
              </w:rPr>
            </w:pPr>
            <w:r>
              <w:rPr>
                <w:rFonts w:ascii="宋体" w:hAnsi="宋体" w:eastAsia="宋体"/>
                <w:sz w:val="16"/>
                <w:highlight w:val="none"/>
              </w:rPr>
              <w:t>333.70</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24DCB">
            <w:pPr>
              <w:jc w:val="center"/>
              <w:rPr>
                <w:highlight w:val="none"/>
              </w:rPr>
            </w:pPr>
            <w:r>
              <w:rPr>
                <w:rFonts w:ascii="宋体" w:hAnsi="宋体" w:eastAsia="宋体"/>
                <w:sz w:val="16"/>
                <w:highlight w:val="none"/>
              </w:rPr>
              <w:t>166.80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6F5AB">
            <w:pPr>
              <w:jc w:val="center"/>
              <w:rPr>
                <w:highlight w:val="none"/>
              </w:rPr>
            </w:pPr>
            <w:r>
              <w:rPr>
                <w:rFonts w:ascii="宋体" w:hAnsi="宋体" w:eastAsia="宋体"/>
                <w:sz w:val="16"/>
                <w:highlight w:val="none"/>
              </w:rPr>
              <w:t>166.80</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C7E2C">
            <w:pPr>
              <w:jc w:val="center"/>
              <w:rPr>
                <w:highlight w:val="none"/>
              </w:rPr>
            </w:pPr>
            <w:r>
              <w:rPr>
                <w:rFonts w:ascii="宋体" w:hAnsi="宋体" w:eastAsia="宋体"/>
                <w:sz w:val="16"/>
                <w:highlight w:val="none"/>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CDE1D">
            <w:pPr>
              <w:jc w:val="center"/>
              <w:rPr>
                <w:highlight w:val="none"/>
              </w:rPr>
            </w:pPr>
            <w:r>
              <w:rPr>
                <w:rFonts w:ascii="宋体" w:hAnsi="宋体" w:eastAsia="宋体"/>
                <w:sz w:val="16"/>
                <w:highlight w:val="none"/>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3D7842D">
            <w:pPr>
              <w:jc w:val="center"/>
              <w:rPr>
                <w:highlight w:val="none"/>
              </w:rPr>
            </w:pPr>
            <w:r>
              <w:rPr>
                <w:rFonts w:ascii="宋体" w:hAnsi="宋体" w:eastAsia="宋体"/>
                <w:sz w:val="16"/>
                <w:highlight w:val="none"/>
              </w:rPr>
              <w:t>—</w:t>
            </w:r>
          </w:p>
        </w:tc>
      </w:tr>
      <w:tr w14:paraId="22BBB488">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E24BD4B">
            <w:pPr>
              <w:rPr>
                <w:highlight w:val="none"/>
              </w:rPr>
            </w:pP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7007B">
            <w:pPr>
              <w:jc w:val="center"/>
              <w:rPr>
                <w:highlight w:val="none"/>
              </w:rPr>
            </w:pPr>
            <w:r>
              <w:rPr>
                <w:rFonts w:ascii="宋体" w:hAnsi="宋体" w:eastAsia="宋体"/>
                <w:sz w:val="16"/>
                <w:highlight w:val="none"/>
              </w:rPr>
              <w:t xml:space="preserve">  其他资金</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93D16">
            <w:pPr>
              <w:jc w:val="center"/>
              <w:rPr>
                <w:highlight w:val="none"/>
              </w:rPr>
            </w:pPr>
            <w:r>
              <w:rPr>
                <w:rFonts w:ascii="宋体" w:hAnsi="宋体" w:eastAsia="宋体"/>
                <w:sz w:val="16"/>
                <w:highlight w:val="none"/>
              </w:rPr>
              <w:t>0.00</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DD983">
            <w:pPr>
              <w:jc w:val="center"/>
              <w:rPr>
                <w:highlight w:val="none"/>
              </w:rPr>
            </w:pPr>
            <w:r>
              <w:rPr>
                <w:rFonts w:ascii="宋体" w:hAnsi="宋体" w:eastAsia="宋体"/>
                <w:sz w:val="16"/>
                <w:highlight w:val="none"/>
              </w:rPr>
              <w:t>0.00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A2EC6">
            <w:pPr>
              <w:jc w:val="center"/>
              <w:rPr>
                <w:highlight w:val="none"/>
              </w:rPr>
            </w:pPr>
            <w:r>
              <w:rPr>
                <w:rFonts w:ascii="宋体" w:hAnsi="宋体" w:eastAsia="宋体"/>
                <w:sz w:val="16"/>
                <w:highlight w:val="none"/>
              </w:rPr>
              <w:t>0.00</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65FB7">
            <w:pPr>
              <w:jc w:val="center"/>
              <w:rPr>
                <w:highlight w:val="none"/>
              </w:rPr>
            </w:pPr>
            <w:r>
              <w:rPr>
                <w:rFonts w:ascii="宋体" w:hAnsi="宋体" w:eastAsia="宋体"/>
                <w:sz w:val="16"/>
                <w:highlight w:val="none"/>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71496">
            <w:pPr>
              <w:jc w:val="center"/>
              <w:rPr>
                <w:highlight w:val="none"/>
              </w:rPr>
            </w:pPr>
            <w:r>
              <w:rPr>
                <w:rFonts w:ascii="宋体" w:hAnsi="宋体" w:eastAsia="宋体"/>
                <w:sz w:val="16"/>
                <w:highlight w:val="none"/>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EC32E29">
            <w:pPr>
              <w:jc w:val="center"/>
              <w:rPr>
                <w:highlight w:val="none"/>
              </w:rPr>
            </w:pPr>
            <w:r>
              <w:rPr>
                <w:rFonts w:ascii="宋体" w:hAnsi="宋体" w:eastAsia="宋体"/>
                <w:sz w:val="16"/>
                <w:highlight w:val="none"/>
              </w:rPr>
              <w:t>—</w:t>
            </w:r>
          </w:p>
        </w:tc>
      </w:tr>
      <w:tr w14:paraId="31E6908F">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981EF">
            <w:pPr>
              <w:jc w:val="center"/>
              <w:rPr>
                <w:highlight w:val="none"/>
              </w:rPr>
            </w:pPr>
            <w:r>
              <w:rPr>
                <w:rFonts w:ascii="宋体" w:hAnsi="宋体" w:eastAsia="宋体"/>
                <w:sz w:val="16"/>
                <w:highlight w:val="none"/>
              </w:rPr>
              <w:t>三、目标完成情况</w:t>
            </w: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4C84F2">
            <w:pPr>
              <w:jc w:val="center"/>
              <w:rPr>
                <w:highlight w:val="none"/>
              </w:rPr>
            </w:pPr>
            <w:r>
              <w:rPr>
                <w:rFonts w:ascii="宋体" w:hAnsi="宋体" w:eastAsia="宋体"/>
                <w:sz w:val="16"/>
                <w:highlight w:val="none"/>
              </w:rPr>
              <w:t>预期目标</w:t>
            </w:r>
          </w:p>
        </w:tc>
        <w:tc>
          <w:tcPr>
            <w:tcW w:w="38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93A545">
            <w:pPr>
              <w:jc w:val="center"/>
              <w:rPr>
                <w:highlight w:val="none"/>
              </w:rPr>
            </w:pPr>
            <w:r>
              <w:rPr>
                <w:rFonts w:ascii="宋体" w:hAnsi="宋体" w:eastAsia="宋体"/>
                <w:sz w:val="16"/>
                <w:highlight w:val="none"/>
              </w:rPr>
              <w:t>实际完成情况</w:t>
            </w:r>
          </w:p>
        </w:tc>
      </w:tr>
      <w:tr w14:paraId="08F449E0">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65A05B4">
            <w:pPr>
              <w:rPr>
                <w:highlight w:val="none"/>
              </w:rPr>
            </w:pP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55D2F9">
            <w:pPr>
              <w:jc w:val="both"/>
              <w:rPr>
                <w:highlight w:val="none"/>
              </w:rPr>
            </w:pPr>
            <w:r>
              <w:rPr>
                <w:rFonts w:hint="eastAsia" w:ascii="宋体" w:hAnsi="宋体"/>
                <w:sz w:val="16"/>
                <w:highlight w:val="none"/>
                <w:lang w:eastAsia="zh-CN"/>
              </w:rPr>
              <w:t>本</w:t>
            </w:r>
            <w:r>
              <w:rPr>
                <w:rFonts w:ascii="宋体" w:hAnsi="宋体" w:eastAsia="宋体"/>
                <w:sz w:val="16"/>
                <w:highlight w:val="none"/>
              </w:rPr>
              <w:t>项目总投资166.80万元，根据《关于提前拨付2024年自治区教育项目经费预算的通知》麦财教字〔2024〕47号文件下达自治区转移支付资金166.80万元，主要用于技工学校水电费，邮电费，教职工差旅费，教学业务管理费等费用，保障学生人数1577人，项目的实施进一步增强中等职业教育吸引力，改善办学条件，提升教育教学质量，提高教学业务能力，提升规范化管理水平。</w:t>
            </w:r>
          </w:p>
        </w:tc>
        <w:tc>
          <w:tcPr>
            <w:tcW w:w="38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6D54C8">
            <w:pPr>
              <w:jc w:val="both"/>
              <w:rPr>
                <w:highlight w:val="none"/>
              </w:rPr>
            </w:pPr>
            <w:r>
              <w:rPr>
                <w:rFonts w:ascii="宋体" w:hAnsi="宋体" w:eastAsia="宋体"/>
                <w:sz w:val="16"/>
                <w:highlight w:val="none"/>
              </w:rPr>
              <w:t>截至自评节点本项目实际资金166.80万元，已完成用于技工学校水电费，邮电费，教职工差旅费，教学业务管理费等费用，已保障学生人数1577人，项目的实施进一步增强了中等职业教育吸引力，改善了办学条件，提升了教育教学质量，提高了教学业务能力，提升了规范化管理水平。</w:t>
            </w:r>
          </w:p>
        </w:tc>
      </w:tr>
      <w:tr w14:paraId="5DDE395C">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14:paraId="6EE33B70">
            <w:pPr>
              <w:rPr>
                <w:highlight w:val="none"/>
              </w:rPr>
            </w:p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49AFD3F7">
            <w:pPr>
              <w:jc w:val="center"/>
              <w:rPr>
                <w:highlight w:val="none"/>
              </w:rPr>
            </w:pPr>
            <w:r>
              <w:rPr>
                <w:rFonts w:ascii="宋体" w:hAnsi="宋体" w:eastAsia="宋体"/>
                <w:sz w:val="16"/>
                <w:highlight w:val="none"/>
              </w:rPr>
              <w:t>一级指标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CE6D685">
            <w:pPr>
              <w:jc w:val="center"/>
              <w:rPr>
                <w:highlight w:val="none"/>
              </w:rPr>
            </w:pPr>
            <w:r>
              <w:rPr>
                <w:rFonts w:ascii="宋体" w:hAnsi="宋体" w:eastAsia="宋体"/>
                <w:sz w:val="16"/>
                <w:highlight w:val="none"/>
              </w:rPr>
              <w:t>二级指标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4E23D92">
            <w:pPr>
              <w:jc w:val="center"/>
              <w:rPr>
                <w:highlight w:val="none"/>
              </w:rPr>
            </w:pPr>
            <w:r>
              <w:rPr>
                <w:rFonts w:ascii="宋体" w:hAnsi="宋体" w:eastAsia="宋体"/>
                <w:sz w:val="16"/>
                <w:highlight w:val="none"/>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6968FE8">
            <w:pPr>
              <w:jc w:val="center"/>
              <w:rPr>
                <w:highlight w:val="none"/>
              </w:rPr>
            </w:pPr>
            <w:r>
              <w:rPr>
                <w:rFonts w:ascii="宋体" w:hAnsi="宋体" w:eastAsia="宋体"/>
                <w:sz w:val="16"/>
                <w:highlight w:val="none"/>
              </w:rPr>
              <w:t>年度指标值</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CC66995">
            <w:pPr>
              <w:jc w:val="center"/>
              <w:rPr>
                <w:highlight w:val="none"/>
              </w:rPr>
            </w:pPr>
            <w:r>
              <w:rPr>
                <w:rFonts w:ascii="宋体" w:hAnsi="宋体" w:eastAsia="宋体"/>
                <w:sz w:val="16"/>
                <w:highlight w:val="none"/>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0D87B2">
            <w:pPr>
              <w:jc w:val="center"/>
              <w:rPr>
                <w:highlight w:val="none"/>
              </w:rPr>
            </w:pPr>
            <w:r>
              <w:rPr>
                <w:rFonts w:ascii="宋体" w:hAnsi="宋体" w:eastAsia="宋体"/>
                <w:sz w:val="16"/>
                <w:highlight w:val="none"/>
              </w:rPr>
              <w:t>上年完成情况</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5444D0E">
            <w:pPr>
              <w:jc w:val="center"/>
              <w:rPr>
                <w:highlight w:val="none"/>
              </w:rPr>
            </w:pPr>
            <w:r>
              <w:rPr>
                <w:rFonts w:ascii="宋体" w:hAnsi="宋体" w:eastAsia="宋体"/>
                <w:sz w:val="16"/>
                <w:highlight w:val="none"/>
              </w:rPr>
              <w:t>权重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F51DBB0">
            <w:pPr>
              <w:jc w:val="center"/>
              <w:rPr>
                <w:highlight w:val="none"/>
              </w:rPr>
            </w:pPr>
            <w:r>
              <w:rPr>
                <w:rFonts w:ascii="宋体" w:hAnsi="宋体" w:eastAsia="宋体"/>
                <w:sz w:val="16"/>
                <w:highlight w:val="none"/>
              </w:rPr>
              <w:t>赋分规则</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F3A0554">
            <w:pPr>
              <w:jc w:val="center"/>
              <w:rPr>
                <w:highlight w:val="none"/>
              </w:rPr>
            </w:pPr>
            <w:r>
              <w:rPr>
                <w:rFonts w:ascii="宋体" w:hAnsi="宋体" w:eastAsia="宋体"/>
                <w:sz w:val="16"/>
                <w:highlight w:val="none"/>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51141A">
            <w:pPr>
              <w:jc w:val="center"/>
              <w:rPr>
                <w:highlight w:val="none"/>
              </w:rPr>
            </w:pPr>
            <w:r>
              <w:rPr>
                <w:rFonts w:ascii="宋体" w:hAnsi="宋体" w:eastAsia="宋体"/>
                <w:sz w:val="16"/>
                <w:highlight w:val="none"/>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CEDF6D9">
            <w:pPr>
              <w:jc w:val="center"/>
              <w:rPr>
                <w:highlight w:val="none"/>
              </w:rPr>
            </w:pPr>
            <w:r>
              <w:rPr>
                <w:rFonts w:ascii="宋体" w:hAnsi="宋体" w:eastAsia="宋体"/>
                <w:sz w:val="16"/>
                <w:highlight w:val="none"/>
              </w:rPr>
              <w:t>得分</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82D00">
            <w:pPr>
              <w:jc w:val="center"/>
              <w:rPr>
                <w:highlight w:val="none"/>
              </w:rPr>
            </w:pPr>
            <w:r>
              <w:rPr>
                <w:rFonts w:ascii="宋体" w:hAnsi="宋体" w:eastAsia="宋体"/>
                <w:sz w:val="16"/>
                <w:highlight w:val="none"/>
              </w:rPr>
              <w:t>偏差原因分析及改进措施</w:t>
            </w:r>
          </w:p>
        </w:tc>
      </w:tr>
      <w:tr w14:paraId="2814CB16">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E9CAB">
            <w:pPr>
              <w:jc w:val="center"/>
              <w:rPr>
                <w:highlight w:val="none"/>
              </w:rPr>
            </w:pPr>
            <w:r>
              <w:rPr>
                <w:rFonts w:ascii="宋体" w:hAnsi="宋体" w:eastAsia="宋体"/>
                <w:sz w:val="16"/>
                <w:highlight w:val="none"/>
              </w:rPr>
              <w:t>年度绩效指标完成情况</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A2C48">
            <w:pPr>
              <w:jc w:val="center"/>
              <w:rPr>
                <w:highlight w:val="none"/>
              </w:rPr>
            </w:pPr>
            <w:r>
              <w:rPr>
                <w:rFonts w:ascii="宋体" w:hAnsi="宋体" w:eastAsia="宋体"/>
                <w:sz w:val="16"/>
                <w:highlight w:val="none"/>
              </w:rPr>
              <w:t>产出指标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D44C5">
            <w:pPr>
              <w:jc w:val="center"/>
              <w:rPr>
                <w:highlight w:val="none"/>
              </w:rPr>
            </w:pPr>
            <w:r>
              <w:rPr>
                <w:rFonts w:ascii="宋体" w:hAnsi="宋体" w:eastAsia="宋体"/>
                <w:sz w:val="16"/>
                <w:highlight w:val="none"/>
              </w:rPr>
              <w:t>数量指标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72375CC">
            <w:pPr>
              <w:jc w:val="center"/>
              <w:rPr>
                <w:highlight w:val="none"/>
              </w:rPr>
            </w:pPr>
            <w:r>
              <w:rPr>
                <w:rFonts w:ascii="宋体" w:hAnsi="宋体" w:eastAsia="宋体"/>
                <w:sz w:val="16"/>
                <w:highlight w:val="none"/>
              </w:rPr>
              <w:t>保障学生数量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14524F8">
            <w:pPr>
              <w:jc w:val="center"/>
              <w:rPr>
                <w:highlight w:val="none"/>
              </w:rPr>
            </w:pPr>
            <w:r>
              <w:rPr>
                <w:rFonts w:ascii="宋体" w:hAnsi="宋体" w:eastAsia="宋体"/>
                <w:sz w:val="16"/>
                <w:highlight w:val="none"/>
              </w:rPr>
              <w:t>&gt;=1577人</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9D536E1">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A1677E">
            <w:pPr>
              <w:jc w:val="center"/>
              <w:rPr>
                <w:highlight w:val="none"/>
              </w:rPr>
            </w:pPr>
            <w:r>
              <w:rPr>
                <w:rFonts w:ascii="宋体" w:hAnsi="宋体" w:eastAsia="宋体"/>
                <w:sz w:val="16"/>
                <w:highlight w:val="none"/>
              </w:rPr>
              <w:t>1634人</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4D55D07">
            <w:pPr>
              <w:jc w:val="center"/>
              <w:rPr>
                <w:highlight w:val="none"/>
              </w:rPr>
            </w:pPr>
            <w:r>
              <w:rPr>
                <w:rFonts w:ascii="宋体" w:hAnsi="宋体" w:eastAsia="宋体"/>
                <w:sz w:val="16"/>
                <w:highlight w:val="none"/>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3FC9B0C">
            <w:pPr>
              <w:jc w:val="center"/>
              <w:rPr>
                <w:highlight w:val="none"/>
              </w:rPr>
            </w:pPr>
            <w:r>
              <w:rPr>
                <w:rFonts w:ascii="宋体" w:hAnsi="宋体" w:eastAsia="宋体"/>
                <w:sz w:val="16"/>
                <w:highlight w:val="none"/>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0CBD8EB">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096033">
            <w:pPr>
              <w:jc w:val="center"/>
              <w:rPr>
                <w:highlight w:val="none"/>
              </w:rPr>
            </w:pPr>
            <w:r>
              <w:rPr>
                <w:rFonts w:ascii="宋体" w:hAnsi="宋体" w:eastAsia="宋体"/>
                <w:sz w:val="16"/>
                <w:highlight w:val="none"/>
              </w:rPr>
              <w:t>=1577人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7023284">
            <w:pPr>
              <w:jc w:val="center"/>
              <w:rPr>
                <w:highlight w:val="none"/>
              </w:rPr>
            </w:pPr>
            <w:r>
              <w:rPr>
                <w:rFonts w:ascii="宋体" w:hAnsi="宋体" w:eastAsia="宋体"/>
                <w:sz w:val="16"/>
                <w:highlight w:val="none"/>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7A1E4">
            <w:pPr>
              <w:jc w:val="center"/>
              <w:rPr>
                <w:highlight w:val="none"/>
              </w:rPr>
            </w:pPr>
          </w:p>
        </w:tc>
      </w:tr>
      <w:tr w14:paraId="24340443">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2A7B81A">
            <w:pPr>
              <w:rPr>
                <w:highlight w:val="none"/>
              </w:rPr>
            </w:p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64A7716E">
            <w:pPr>
              <w:rPr>
                <w:highlight w:val="none"/>
              </w:rPr>
            </w:p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707F2177">
            <w:pPr>
              <w:rPr>
                <w:highlight w:val="none"/>
              </w:rPr>
            </w:p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C6D7092">
            <w:pPr>
              <w:jc w:val="center"/>
              <w:rPr>
                <w:highlight w:val="none"/>
              </w:rPr>
            </w:pPr>
            <w:r>
              <w:rPr>
                <w:rFonts w:ascii="宋体" w:hAnsi="宋体" w:eastAsia="宋体"/>
                <w:sz w:val="16"/>
                <w:highlight w:val="none"/>
              </w:rPr>
              <w:t>保障单位（学校）数量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88266D0">
            <w:pPr>
              <w:jc w:val="center"/>
              <w:rPr>
                <w:highlight w:val="none"/>
              </w:rPr>
            </w:pPr>
            <w:r>
              <w:rPr>
                <w:rFonts w:ascii="宋体" w:hAnsi="宋体" w:eastAsia="宋体"/>
                <w:sz w:val="16"/>
                <w:highlight w:val="none"/>
              </w:rPr>
              <w:t>&gt;=1所</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3F69EC5">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9EB64B">
            <w:pPr>
              <w:jc w:val="center"/>
              <w:rPr>
                <w:highlight w:val="none"/>
              </w:rPr>
            </w:pPr>
            <w:r>
              <w:rPr>
                <w:rFonts w:ascii="宋体" w:hAnsi="宋体" w:eastAsia="宋体"/>
                <w:sz w:val="16"/>
                <w:highlight w:val="none"/>
              </w:rPr>
              <w:t>1所</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90DCA7E">
            <w:pPr>
              <w:jc w:val="center"/>
              <w:rPr>
                <w:highlight w:val="none"/>
              </w:rPr>
            </w:pPr>
            <w:r>
              <w:rPr>
                <w:rFonts w:ascii="宋体" w:hAnsi="宋体" w:eastAsia="宋体"/>
                <w:sz w:val="16"/>
                <w:highlight w:val="none"/>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48F9060">
            <w:pPr>
              <w:jc w:val="center"/>
              <w:rPr>
                <w:highlight w:val="none"/>
              </w:rPr>
            </w:pPr>
            <w:r>
              <w:rPr>
                <w:rFonts w:ascii="宋体" w:hAnsi="宋体" w:eastAsia="宋体"/>
                <w:sz w:val="16"/>
                <w:highlight w:val="none"/>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469E61D">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E09FA7">
            <w:pPr>
              <w:jc w:val="center"/>
              <w:rPr>
                <w:highlight w:val="none"/>
              </w:rPr>
            </w:pPr>
            <w:r>
              <w:rPr>
                <w:rFonts w:ascii="宋体" w:hAnsi="宋体" w:eastAsia="宋体"/>
                <w:sz w:val="16"/>
                <w:highlight w:val="none"/>
              </w:rPr>
              <w:t>=1所</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071F6CE">
            <w:pPr>
              <w:jc w:val="center"/>
              <w:rPr>
                <w:highlight w:val="none"/>
              </w:rPr>
            </w:pPr>
            <w:r>
              <w:rPr>
                <w:rFonts w:ascii="宋体" w:hAnsi="宋体" w:eastAsia="宋体"/>
                <w:sz w:val="16"/>
                <w:highlight w:val="none"/>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41337">
            <w:pPr>
              <w:jc w:val="center"/>
              <w:rPr>
                <w:highlight w:val="none"/>
              </w:rPr>
            </w:pPr>
          </w:p>
        </w:tc>
      </w:tr>
      <w:tr w14:paraId="450092B1">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7C62471">
            <w:pPr>
              <w:rPr>
                <w:highlight w:val="none"/>
              </w:rPr>
            </w:p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2EBDBDFF">
            <w:pPr>
              <w:rPr>
                <w:highlight w:val="none"/>
              </w:rPr>
            </w:p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2D02E47">
            <w:pPr>
              <w:jc w:val="center"/>
              <w:rPr>
                <w:highlight w:val="none"/>
              </w:rPr>
            </w:pPr>
            <w:r>
              <w:rPr>
                <w:rFonts w:ascii="宋体" w:hAnsi="宋体" w:eastAsia="宋体"/>
                <w:sz w:val="16"/>
                <w:highlight w:val="none"/>
              </w:rPr>
              <w:t>质量指标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974D1D8">
            <w:pPr>
              <w:jc w:val="center"/>
              <w:rPr>
                <w:highlight w:val="none"/>
              </w:rPr>
            </w:pPr>
            <w:r>
              <w:rPr>
                <w:rFonts w:ascii="宋体" w:hAnsi="宋体" w:eastAsia="宋体"/>
                <w:sz w:val="16"/>
                <w:highlight w:val="none"/>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B52A19D">
            <w:pPr>
              <w:jc w:val="center"/>
              <w:rPr>
                <w:highlight w:val="none"/>
              </w:rPr>
            </w:pPr>
            <w:r>
              <w:rPr>
                <w:rFonts w:ascii="宋体" w:hAnsi="宋体" w:eastAsia="宋体"/>
                <w:sz w:val="16"/>
                <w:highlight w:val="none"/>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F771AA3">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D2EF04">
            <w:pPr>
              <w:jc w:val="center"/>
              <w:rPr>
                <w:highlight w:val="none"/>
              </w:rPr>
            </w:pPr>
            <w:r>
              <w:rPr>
                <w:rFonts w:ascii="宋体" w:hAnsi="宋体" w:eastAsia="宋体"/>
                <w:sz w:val="16"/>
                <w:highlight w:val="none"/>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A9AC8C5">
            <w:pPr>
              <w:jc w:val="center"/>
              <w:rPr>
                <w:highlight w:val="none"/>
              </w:rPr>
            </w:pPr>
            <w:r>
              <w:rPr>
                <w:rFonts w:ascii="宋体" w:hAnsi="宋体" w:eastAsia="宋体"/>
                <w:sz w:val="16"/>
                <w:highlight w:val="none"/>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524C64F">
            <w:pPr>
              <w:jc w:val="center"/>
              <w:rPr>
                <w:highlight w:val="none"/>
              </w:rPr>
            </w:pPr>
            <w:r>
              <w:rPr>
                <w:rFonts w:ascii="宋体" w:hAnsi="宋体" w:eastAsia="宋体"/>
                <w:sz w:val="16"/>
                <w:highlight w:val="none"/>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8F11124">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5D22C42">
            <w:pPr>
              <w:jc w:val="center"/>
              <w:rPr>
                <w:highlight w:val="none"/>
              </w:rPr>
            </w:pPr>
            <w:r>
              <w:rPr>
                <w:rFonts w:ascii="宋体" w:hAnsi="宋体" w:eastAsia="宋体"/>
                <w:sz w:val="16"/>
                <w:highlight w:val="none"/>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6827AAF">
            <w:pPr>
              <w:jc w:val="center"/>
              <w:rPr>
                <w:highlight w:val="none"/>
              </w:rPr>
            </w:pPr>
            <w:r>
              <w:rPr>
                <w:rFonts w:ascii="宋体" w:hAnsi="宋体" w:eastAsia="宋体"/>
                <w:sz w:val="16"/>
                <w:highlight w:val="none"/>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42F8C">
            <w:pPr>
              <w:jc w:val="center"/>
              <w:rPr>
                <w:highlight w:val="none"/>
              </w:rPr>
            </w:pPr>
          </w:p>
        </w:tc>
      </w:tr>
      <w:tr w14:paraId="4F03EB2C">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BD21A58">
            <w:pPr>
              <w:rPr>
                <w:highlight w:val="none"/>
              </w:rPr>
            </w:p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164A12AA">
            <w:pPr>
              <w:rPr>
                <w:highlight w:val="none"/>
              </w:rPr>
            </w:p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3DDE920">
            <w:pPr>
              <w:jc w:val="center"/>
              <w:rPr>
                <w:highlight w:val="none"/>
              </w:rPr>
            </w:pPr>
            <w:r>
              <w:rPr>
                <w:rFonts w:ascii="宋体" w:hAnsi="宋体" w:eastAsia="宋体"/>
                <w:sz w:val="16"/>
                <w:highlight w:val="none"/>
              </w:rPr>
              <w:t>时效指标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E18A690">
            <w:pPr>
              <w:jc w:val="center"/>
              <w:rPr>
                <w:highlight w:val="none"/>
              </w:rPr>
            </w:pPr>
            <w:r>
              <w:rPr>
                <w:rFonts w:ascii="宋体" w:hAnsi="宋体" w:eastAsia="宋体"/>
                <w:sz w:val="16"/>
                <w:highlight w:val="none"/>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7FA5BC1">
            <w:pPr>
              <w:jc w:val="center"/>
              <w:rPr>
                <w:highlight w:val="none"/>
              </w:rPr>
            </w:pPr>
            <w:r>
              <w:rPr>
                <w:rFonts w:ascii="宋体" w:hAnsi="宋体" w:eastAsia="宋体"/>
                <w:sz w:val="16"/>
                <w:highlight w:val="none"/>
              </w:rPr>
              <w:t>=2024年12月20日前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EA93262">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D02A7C">
            <w:pPr>
              <w:jc w:val="center"/>
              <w:rPr>
                <w:highlight w:val="none"/>
              </w:rPr>
            </w:pPr>
            <w:r>
              <w:rPr>
                <w:rFonts w:ascii="宋体" w:hAnsi="宋体" w:eastAsia="宋体"/>
                <w:sz w:val="16"/>
                <w:highlight w:val="none"/>
              </w:rPr>
              <w:t>2023年12月</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FC9FE9F">
            <w:pPr>
              <w:jc w:val="center"/>
              <w:rPr>
                <w:highlight w:val="none"/>
              </w:rPr>
            </w:pPr>
            <w:r>
              <w:rPr>
                <w:rFonts w:ascii="宋体" w:hAnsi="宋体" w:eastAsia="宋体"/>
                <w:sz w:val="16"/>
                <w:highlight w:val="none"/>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236CCAC">
            <w:pPr>
              <w:jc w:val="center"/>
              <w:rPr>
                <w:highlight w:val="none"/>
              </w:rPr>
            </w:pPr>
            <w:r>
              <w:rPr>
                <w:rFonts w:ascii="宋体" w:hAnsi="宋体" w:eastAsia="宋体"/>
                <w:sz w:val="16"/>
                <w:highlight w:val="none"/>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CAC62A2">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B0D0839">
            <w:pPr>
              <w:jc w:val="center"/>
              <w:rPr>
                <w:highlight w:val="none"/>
              </w:rPr>
            </w:pPr>
            <w:r>
              <w:rPr>
                <w:rFonts w:ascii="宋体" w:hAnsi="宋体" w:eastAsia="宋体"/>
                <w:sz w:val="16"/>
                <w:highlight w:val="none"/>
              </w:rPr>
              <w:t>=2024年12月20日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A5E94B4">
            <w:pPr>
              <w:jc w:val="center"/>
              <w:rPr>
                <w:highlight w:val="none"/>
              </w:rPr>
            </w:pPr>
            <w:r>
              <w:rPr>
                <w:rFonts w:ascii="宋体" w:hAnsi="宋体" w:eastAsia="宋体"/>
                <w:sz w:val="16"/>
                <w:highlight w:val="none"/>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7C3C0">
            <w:pPr>
              <w:jc w:val="center"/>
              <w:rPr>
                <w:highlight w:val="none"/>
              </w:rPr>
            </w:pPr>
          </w:p>
        </w:tc>
      </w:tr>
      <w:tr w14:paraId="2A66B942">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1242D0C">
            <w:pPr>
              <w:rPr>
                <w:highlight w:val="none"/>
              </w:rPr>
            </w:p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F88D886">
            <w:pPr>
              <w:jc w:val="center"/>
              <w:rPr>
                <w:highlight w:val="none"/>
              </w:rPr>
            </w:pPr>
            <w:r>
              <w:rPr>
                <w:rFonts w:ascii="宋体" w:hAnsi="宋体" w:eastAsia="宋体"/>
                <w:sz w:val="16"/>
                <w:highlight w:val="none"/>
              </w:rPr>
              <w:t>成本指标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09487B7">
            <w:pPr>
              <w:jc w:val="center"/>
              <w:rPr>
                <w:highlight w:val="none"/>
              </w:rPr>
            </w:pPr>
            <w:r>
              <w:rPr>
                <w:rFonts w:ascii="宋体" w:hAnsi="宋体" w:eastAsia="宋体"/>
                <w:sz w:val="16"/>
                <w:highlight w:val="none"/>
              </w:rPr>
              <w:t>经济成本指标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C87E5F6">
            <w:pPr>
              <w:jc w:val="center"/>
              <w:rPr>
                <w:highlight w:val="none"/>
              </w:rPr>
            </w:pPr>
            <w:r>
              <w:rPr>
                <w:rFonts w:ascii="宋体" w:hAnsi="宋体" w:eastAsia="宋体"/>
                <w:sz w:val="16"/>
                <w:highlight w:val="none"/>
              </w:rPr>
              <w:t>人均运转经费数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E7214C2">
            <w:pPr>
              <w:jc w:val="center"/>
              <w:rPr>
                <w:highlight w:val="none"/>
              </w:rPr>
            </w:pPr>
            <w:r>
              <w:rPr>
                <w:rFonts w:ascii="宋体" w:hAnsi="宋体" w:eastAsia="宋体"/>
                <w:sz w:val="16"/>
                <w:highlight w:val="none"/>
              </w:rPr>
              <w:t>&lt;=0.1057万元/人</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09BAF9B">
            <w:pPr>
              <w:jc w:val="center"/>
              <w:rPr>
                <w:highlight w:val="none"/>
              </w:rPr>
            </w:pPr>
            <w:r>
              <w:rPr>
                <w:rFonts w:ascii="宋体" w:hAnsi="宋体" w:eastAsia="宋体"/>
                <w:sz w:val="16"/>
                <w:highlight w:val="none"/>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70A1F7">
            <w:pPr>
              <w:jc w:val="center"/>
              <w:rPr>
                <w:highlight w:val="none"/>
              </w:rPr>
            </w:pPr>
            <w:r>
              <w:rPr>
                <w:rFonts w:ascii="宋体" w:hAnsi="宋体" w:eastAsia="宋体"/>
                <w:sz w:val="16"/>
                <w:highlight w:val="none"/>
              </w:rPr>
              <w:t>746.51元/人</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B16B23F">
            <w:pPr>
              <w:jc w:val="center"/>
              <w:rPr>
                <w:highlight w:val="none"/>
              </w:rPr>
            </w:pPr>
            <w:r>
              <w:rPr>
                <w:rFonts w:ascii="宋体" w:hAnsi="宋体" w:eastAsia="宋体"/>
                <w:sz w:val="16"/>
                <w:highlight w:val="none"/>
              </w:rPr>
              <w:t>20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3347509B">
            <w:pPr>
              <w:jc w:val="center"/>
              <w:rPr>
                <w:highlight w:val="none"/>
              </w:rPr>
            </w:pPr>
            <w:r>
              <w:rPr>
                <w:rFonts w:ascii="宋体" w:hAnsi="宋体" w:eastAsia="宋体"/>
                <w:sz w:val="16"/>
                <w:highlight w:val="none"/>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182B2B2">
            <w:pPr>
              <w:jc w:val="center"/>
              <w:rPr>
                <w:highlight w:val="none"/>
              </w:rPr>
            </w:pPr>
            <w:r>
              <w:rPr>
                <w:rFonts w:ascii="宋体" w:hAnsi="宋体" w:eastAsia="宋体"/>
                <w:sz w:val="16"/>
                <w:highlight w:val="none"/>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ED7458">
            <w:pPr>
              <w:jc w:val="center"/>
              <w:rPr>
                <w:highlight w:val="none"/>
              </w:rPr>
            </w:pPr>
            <w:r>
              <w:rPr>
                <w:rFonts w:ascii="宋体" w:hAnsi="宋体" w:eastAsia="宋体"/>
                <w:sz w:val="16"/>
                <w:highlight w:val="none"/>
              </w:rPr>
              <w:t>=0.1057万元/人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2E1F7E8">
            <w:pPr>
              <w:jc w:val="center"/>
              <w:rPr>
                <w:highlight w:val="none"/>
              </w:rPr>
            </w:pPr>
            <w:r>
              <w:rPr>
                <w:rFonts w:ascii="宋体" w:hAnsi="宋体" w:eastAsia="宋体"/>
                <w:sz w:val="16"/>
                <w:highlight w:val="none"/>
              </w:rPr>
              <w:t>20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75524">
            <w:pPr>
              <w:jc w:val="center"/>
              <w:rPr>
                <w:highlight w:val="none"/>
              </w:rPr>
            </w:pPr>
          </w:p>
        </w:tc>
      </w:tr>
      <w:tr w14:paraId="7D29ABAD">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214B35D">
            <w:pPr>
              <w:rPr>
                <w:highlight w:val="none"/>
              </w:rPr>
            </w:p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1AA50C8B">
            <w:pPr>
              <w:jc w:val="center"/>
              <w:rPr>
                <w:highlight w:val="none"/>
              </w:rPr>
            </w:pPr>
            <w:r>
              <w:rPr>
                <w:rFonts w:ascii="宋体" w:hAnsi="宋体" w:eastAsia="宋体"/>
                <w:sz w:val="16"/>
                <w:highlight w:val="none"/>
              </w:rPr>
              <w:t>效益指标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258A2F9">
            <w:pPr>
              <w:jc w:val="center"/>
              <w:rPr>
                <w:highlight w:val="none"/>
              </w:rPr>
            </w:pPr>
            <w:r>
              <w:rPr>
                <w:rFonts w:ascii="宋体" w:hAnsi="宋体" w:eastAsia="宋体"/>
                <w:sz w:val="16"/>
                <w:highlight w:val="none"/>
              </w:rPr>
              <w:t>社会效益指标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C6511B1">
            <w:pPr>
              <w:jc w:val="center"/>
              <w:rPr>
                <w:highlight w:val="none"/>
              </w:rPr>
            </w:pPr>
            <w:r>
              <w:rPr>
                <w:rFonts w:ascii="宋体" w:hAnsi="宋体" w:eastAsia="宋体"/>
                <w:sz w:val="16"/>
                <w:highlight w:val="none"/>
              </w:rPr>
              <w:t>提升规范化管理水平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D9701CB">
            <w:pPr>
              <w:jc w:val="center"/>
              <w:rPr>
                <w:highlight w:val="none"/>
              </w:rPr>
            </w:pPr>
            <w:r>
              <w:rPr>
                <w:rFonts w:ascii="宋体" w:hAnsi="宋体" w:eastAsia="宋体"/>
                <w:sz w:val="16"/>
                <w:highlight w:val="none"/>
              </w:rPr>
              <w:t>提升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EB35FA6">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5B36F7">
            <w:pPr>
              <w:jc w:val="center"/>
              <w:rPr>
                <w:highlight w:val="none"/>
              </w:rPr>
            </w:pPr>
            <w:r>
              <w:rPr>
                <w:rFonts w:ascii="宋体" w:hAnsi="宋体" w:eastAsia="宋体"/>
                <w:sz w:val="16"/>
                <w:highlight w:val="none"/>
              </w:rPr>
              <w:t>提升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04171C6">
            <w:pPr>
              <w:jc w:val="center"/>
              <w:rPr>
                <w:highlight w:val="none"/>
              </w:rPr>
            </w:pPr>
            <w:r>
              <w:rPr>
                <w:rFonts w:ascii="宋体" w:hAnsi="宋体" w:eastAsia="宋体"/>
                <w:sz w:val="16"/>
                <w:highlight w:val="none"/>
              </w:rPr>
              <w:t>20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C314450">
            <w:pPr>
              <w:jc w:val="center"/>
              <w:rPr>
                <w:highlight w:val="none"/>
              </w:rPr>
            </w:pPr>
            <w:r>
              <w:rPr>
                <w:rFonts w:ascii="宋体" w:hAnsi="宋体" w:eastAsia="宋体"/>
                <w:sz w:val="16"/>
                <w:highlight w:val="none"/>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E6419CE">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144B613">
            <w:pPr>
              <w:jc w:val="center"/>
              <w:rPr>
                <w:highlight w:val="none"/>
              </w:rPr>
            </w:pPr>
            <w:r>
              <w:rPr>
                <w:rFonts w:ascii="宋体" w:hAnsi="宋体" w:eastAsia="宋体"/>
                <w:sz w:val="16"/>
                <w:highlight w:val="none"/>
              </w:rPr>
              <w:t>提升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FFF46D4">
            <w:pPr>
              <w:jc w:val="center"/>
              <w:rPr>
                <w:highlight w:val="none"/>
              </w:rPr>
            </w:pPr>
            <w:r>
              <w:rPr>
                <w:rFonts w:ascii="宋体" w:hAnsi="宋体" w:eastAsia="宋体"/>
                <w:sz w:val="16"/>
                <w:highlight w:val="none"/>
              </w:rPr>
              <w:t>20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556D0">
            <w:pPr>
              <w:jc w:val="center"/>
              <w:rPr>
                <w:highlight w:val="none"/>
              </w:rPr>
            </w:pPr>
          </w:p>
        </w:tc>
      </w:tr>
      <w:tr w14:paraId="46A58ADC">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3E6D5A5">
            <w:pPr>
              <w:rPr>
                <w:highlight w:val="none"/>
              </w:rPr>
            </w:p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317DB5F">
            <w:pPr>
              <w:jc w:val="center"/>
              <w:rPr>
                <w:highlight w:val="none"/>
              </w:rPr>
            </w:pPr>
            <w:r>
              <w:rPr>
                <w:rFonts w:ascii="宋体" w:hAnsi="宋体" w:eastAsia="宋体"/>
                <w:sz w:val="16"/>
                <w:highlight w:val="none"/>
              </w:rPr>
              <w:t>满意度指标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8EC862B">
            <w:pPr>
              <w:jc w:val="center"/>
              <w:rPr>
                <w:highlight w:val="none"/>
              </w:rPr>
            </w:pPr>
            <w:r>
              <w:rPr>
                <w:rFonts w:ascii="宋体" w:hAnsi="宋体" w:eastAsia="宋体"/>
                <w:sz w:val="16"/>
                <w:highlight w:val="none"/>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F2D0CFC">
            <w:pPr>
              <w:jc w:val="center"/>
              <w:rPr>
                <w:highlight w:val="none"/>
              </w:rPr>
            </w:pPr>
            <w:r>
              <w:rPr>
                <w:rFonts w:ascii="宋体" w:hAnsi="宋体" w:eastAsia="宋体"/>
                <w:sz w:val="16"/>
                <w:highlight w:val="none"/>
              </w:rPr>
              <w:t>师生满意度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53D7CC1">
            <w:pPr>
              <w:jc w:val="center"/>
              <w:rPr>
                <w:highlight w:val="none"/>
              </w:rPr>
            </w:pPr>
            <w:r>
              <w:rPr>
                <w:rFonts w:ascii="宋体" w:hAnsi="宋体" w:eastAsia="宋体"/>
                <w:sz w:val="16"/>
                <w:highlight w:val="none"/>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0888923">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9547E6">
            <w:pPr>
              <w:jc w:val="center"/>
              <w:rPr>
                <w:highlight w:val="none"/>
              </w:rPr>
            </w:pPr>
            <w:r>
              <w:rPr>
                <w:rFonts w:ascii="宋体" w:hAnsi="宋体" w:eastAsia="宋体"/>
                <w:sz w:val="16"/>
                <w:highlight w:val="none"/>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D6914DC">
            <w:pPr>
              <w:jc w:val="center"/>
              <w:rPr>
                <w:highlight w:val="none"/>
              </w:rPr>
            </w:pPr>
            <w:r>
              <w:rPr>
                <w:rFonts w:ascii="宋体" w:hAnsi="宋体" w:eastAsia="宋体"/>
                <w:sz w:val="16"/>
                <w:highlight w:val="none"/>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0A39FCC">
            <w:pPr>
              <w:jc w:val="center"/>
              <w:rPr>
                <w:highlight w:val="none"/>
              </w:rPr>
            </w:pPr>
            <w:r>
              <w:rPr>
                <w:rFonts w:ascii="宋体" w:hAnsi="宋体" w:eastAsia="宋体"/>
                <w:sz w:val="16"/>
                <w:highlight w:val="none"/>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075FEF2">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61421E">
            <w:pPr>
              <w:jc w:val="center"/>
              <w:rPr>
                <w:highlight w:val="none"/>
              </w:rPr>
            </w:pPr>
            <w:r>
              <w:rPr>
                <w:rFonts w:ascii="宋体" w:hAnsi="宋体" w:eastAsia="宋体"/>
                <w:sz w:val="16"/>
                <w:highlight w:val="none"/>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2E31BBC">
            <w:pPr>
              <w:jc w:val="center"/>
              <w:rPr>
                <w:highlight w:val="none"/>
              </w:rPr>
            </w:pPr>
            <w:r>
              <w:rPr>
                <w:rFonts w:ascii="宋体" w:hAnsi="宋体" w:eastAsia="宋体"/>
                <w:sz w:val="16"/>
                <w:highlight w:val="none"/>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6F13E">
            <w:pPr>
              <w:jc w:val="center"/>
              <w:rPr>
                <w:highlight w:val="none"/>
              </w:rPr>
            </w:pPr>
          </w:p>
        </w:tc>
      </w:tr>
      <w:tr w14:paraId="6D695B8D">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96686A1">
            <w:pPr>
              <w:jc w:val="center"/>
              <w:rPr>
                <w:highlight w:val="none"/>
              </w:rPr>
            </w:pPr>
            <w:r>
              <w:rPr>
                <w:rFonts w:ascii="宋体" w:hAnsi="宋体" w:eastAsia="宋体"/>
                <w:sz w:val="16"/>
                <w:highlight w:val="none"/>
              </w:rPr>
              <w:t>总分</w:t>
            </w: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A6B3A7">
            <w:pPr>
              <w:jc w:val="center"/>
              <w:rPr>
                <w:highlight w:val="none"/>
              </w:rPr>
            </w:pPr>
            <w:r>
              <w:rPr>
                <w:rFonts w:ascii="宋体" w:hAnsi="宋体" w:eastAsia="宋体"/>
                <w:sz w:val="16"/>
                <w:highlight w:val="none"/>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38AC997C">
            <w:pPr>
              <w:jc w:val="center"/>
              <w:rPr>
                <w:highlight w:val="none"/>
              </w:rPr>
            </w:pPr>
            <w:r>
              <w:rPr>
                <w:rFonts w:ascii="宋体" w:hAnsi="宋体" w:eastAsia="宋体"/>
                <w:sz w:val="16"/>
                <w:highlight w:val="none"/>
              </w:rPr>
              <w:t>得分</w:t>
            </w:r>
          </w:p>
        </w:tc>
        <w:tc>
          <w:tcPr>
            <w:tcW w:w="322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3E371B">
            <w:pPr>
              <w:jc w:val="center"/>
              <w:rPr>
                <w:highlight w:val="none"/>
              </w:rPr>
            </w:pPr>
            <w:r>
              <w:rPr>
                <w:rFonts w:ascii="宋体" w:hAnsi="宋体" w:eastAsia="宋体"/>
                <w:sz w:val="16"/>
                <w:highlight w:val="none"/>
              </w:rPr>
              <w:t>100分</w:t>
            </w:r>
          </w:p>
        </w:tc>
      </w:tr>
    </w:tbl>
    <w:p w14:paraId="60F59C86">
      <w:pPr>
        <w:rPr>
          <w:highlight w:val="none"/>
        </w:rPr>
      </w:pPr>
      <w:r>
        <w:rPr>
          <w:highlight w:val="none"/>
        </w:rP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CB972EA">
        <w:tblPrEx>
          <w:tblCellMar>
            <w:top w:w="0" w:type="dxa"/>
            <w:left w:w="108" w:type="dxa"/>
            <w:bottom w:w="0" w:type="dxa"/>
            <w:right w:w="108" w:type="dxa"/>
          </w:tblCellMar>
        </w:tblPrEx>
        <w:tc>
          <w:tcPr>
            <w:tcW w:w="8912" w:type="dxa"/>
            <w:gridSpan w:val="14"/>
            <w:vAlign w:val="center"/>
          </w:tcPr>
          <w:p w14:paraId="69AB9A94">
            <w:pPr>
              <w:jc w:val="center"/>
              <w:rPr>
                <w:highlight w:val="none"/>
              </w:rPr>
            </w:pPr>
            <w:r>
              <w:rPr>
                <w:rFonts w:ascii="宋体" w:hAnsi="宋体" w:eastAsia="宋体"/>
                <w:sz w:val="24"/>
                <w:highlight w:val="none"/>
              </w:rPr>
              <w:t>项目支出绩效自评表</w:t>
            </w:r>
          </w:p>
        </w:tc>
      </w:tr>
      <w:tr w14:paraId="7D5C3E20">
        <w:tblPrEx>
          <w:tblCellMar>
            <w:top w:w="0" w:type="dxa"/>
            <w:left w:w="108" w:type="dxa"/>
            <w:bottom w:w="0" w:type="dxa"/>
            <w:right w:w="108" w:type="dxa"/>
          </w:tblCellMar>
        </w:tblPrEx>
        <w:tc>
          <w:tcPr>
            <w:tcW w:w="8912" w:type="dxa"/>
            <w:gridSpan w:val="14"/>
            <w:vAlign w:val="center"/>
          </w:tcPr>
          <w:p w14:paraId="12FB1EFE">
            <w:pPr>
              <w:jc w:val="center"/>
              <w:rPr>
                <w:highlight w:val="none"/>
              </w:rPr>
            </w:pPr>
            <w:r>
              <w:rPr>
                <w:rFonts w:ascii="宋体" w:hAnsi="宋体" w:eastAsia="宋体"/>
                <w:sz w:val="24"/>
                <w:highlight w:val="none"/>
              </w:rPr>
              <w:t>(2024年度)</w:t>
            </w:r>
          </w:p>
        </w:tc>
      </w:tr>
      <w:tr w14:paraId="2A94E9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4FC6">
            <w:pPr>
              <w:jc w:val="center"/>
              <w:rPr>
                <w:highlight w:val="none"/>
              </w:rPr>
            </w:pPr>
            <w:r>
              <w:rPr>
                <w:rFonts w:ascii="宋体" w:hAnsi="宋体" w:eastAsia="宋体"/>
                <w:sz w:val="16"/>
                <w:highlight w:val="none"/>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C70D91">
            <w:pPr>
              <w:jc w:val="center"/>
              <w:rPr>
                <w:highlight w:val="none"/>
              </w:rPr>
            </w:pPr>
            <w:r>
              <w:rPr>
                <w:rFonts w:ascii="宋体" w:hAnsi="宋体" w:eastAsia="宋体"/>
                <w:sz w:val="16"/>
                <w:highlight w:val="none"/>
              </w:rPr>
              <w:t>麦盖提县就业局县聘教师补缴社保项目</w:t>
            </w:r>
          </w:p>
        </w:tc>
      </w:tr>
      <w:tr w14:paraId="559D62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5345">
            <w:pPr>
              <w:jc w:val="center"/>
              <w:rPr>
                <w:highlight w:val="none"/>
              </w:rPr>
            </w:pPr>
            <w:r>
              <w:rPr>
                <w:rFonts w:ascii="宋体" w:hAnsi="宋体" w:eastAsia="宋体"/>
                <w:sz w:val="16"/>
                <w:highlight w:val="none"/>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D38AF">
            <w:pPr>
              <w:jc w:val="center"/>
              <w:rPr>
                <w:highlight w:val="none"/>
              </w:rPr>
            </w:pPr>
            <w:r>
              <w:rPr>
                <w:rFonts w:ascii="宋体" w:hAnsi="宋体" w:eastAsia="宋体"/>
                <w:sz w:val="16"/>
                <w:highlight w:val="none"/>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1364">
            <w:pPr>
              <w:jc w:val="center"/>
              <w:rPr>
                <w:highlight w:val="none"/>
              </w:rPr>
            </w:pPr>
            <w:r>
              <w:rPr>
                <w:rFonts w:ascii="宋体" w:hAnsi="宋体" w:eastAsia="宋体"/>
                <w:sz w:val="16"/>
                <w:highlight w:val="none"/>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732955">
            <w:pPr>
              <w:jc w:val="center"/>
              <w:rPr>
                <w:highlight w:val="none"/>
              </w:rPr>
            </w:pPr>
            <w:r>
              <w:rPr>
                <w:rFonts w:ascii="宋体" w:hAnsi="宋体" w:eastAsia="宋体"/>
                <w:sz w:val="16"/>
                <w:highlight w:val="none"/>
              </w:rPr>
              <w:t>麦盖提县技工学校</w:t>
            </w:r>
          </w:p>
        </w:tc>
      </w:tr>
      <w:tr w14:paraId="60E3D6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0137D">
            <w:pPr>
              <w:jc w:val="center"/>
              <w:rPr>
                <w:highlight w:val="none"/>
              </w:rPr>
            </w:pPr>
            <w:r>
              <w:rPr>
                <w:rFonts w:ascii="宋体" w:hAnsi="宋体" w:eastAsia="宋体"/>
                <w:sz w:val="16"/>
                <w:highlight w:val="none"/>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2AA40">
            <w:pPr>
              <w:jc w:val="center"/>
              <w:rPr>
                <w:highlight w:val="none"/>
              </w:rP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AE443">
            <w:pPr>
              <w:jc w:val="center"/>
              <w:rPr>
                <w:highlight w:val="none"/>
              </w:rPr>
            </w:pPr>
            <w:r>
              <w:rPr>
                <w:rFonts w:ascii="宋体" w:hAnsi="宋体" w:eastAsia="宋体"/>
                <w:sz w:val="16"/>
                <w:highlight w:val="none"/>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10424">
            <w:pPr>
              <w:jc w:val="center"/>
              <w:rPr>
                <w:highlight w:val="none"/>
              </w:rPr>
            </w:pPr>
            <w:r>
              <w:rPr>
                <w:rFonts w:ascii="宋体" w:hAnsi="宋体" w:eastAsia="宋体"/>
                <w:sz w:val="16"/>
                <w:highlight w:val="none"/>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72FC2">
            <w:pPr>
              <w:jc w:val="center"/>
              <w:rPr>
                <w:highlight w:val="none"/>
              </w:rPr>
            </w:pPr>
            <w:r>
              <w:rPr>
                <w:rFonts w:ascii="宋体" w:hAnsi="宋体" w:eastAsia="宋体"/>
                <w:sz w:val="16"/>
                <w:highlight w:val="none"/>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6CD6D">
            <w:pPr>
              <w:jc w:val="center"/>
              <w:rPr>
                <w:highlight w:val="none"/>
              </w:rPr>
            </w:pPr>
            <w:r>
              <w:rPr>
                <w:rFonts w:ascii="宋体" w:hAnsi="宋体" w:eastAsia="宋体"/>
                <w:sz w:val="16"/>
                <w:highlight w:val="none"/>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FE7EA">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9499">
            <w:pPr>
              <w:jc w:val="center"/>
              <w:rPr>
                <w:highlight w:val="none"/>
              </w:rPr>
            </w:pPr>
            <w:r>
              <w:rPr>
                <w:rFonts w:ascii="宋体" w:hAnsi="宋体" w:eastAsia="宋体"/>
                <w:sz w:val="16"/>
                <w:highlight w:val="none"/>
              </w:rPr>
              <w:t>得分</w:t>
            </w:r>
          </w:p>
        </w:tc>
      </w:tr>
      <w:tr w14:paraId="51DFE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32BA5">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B8CAA">
            <w:pPr>
              <w:jc w:val="center"/>
              <w:rPr>
                <w:highlight w:val="none"/>
              </w:rPr>
            </w:pPr>
            <w:r>
              <w:rPr>
                <w:rFonts w:ascii="宋体" w:hAnsi="宋体" w:eastAsia="宋体"/>
                <w:sz w:val="16"/>
                <w:highlight w:val="none"/>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733F0">
            <w:pPr>
              <w:jc w:val="center"/>
              <w:rPr>
                <w:highlight w:val="none"/>
              </w:rPr>
            </w:pPr>
            <w:r>
              <w:rPr>
                <w:rFonts w:ascii="宋体" w:hAnsi="宋体" w:eastAsia="宋体"/>
                <w:sz w:val="16"/>
                <w:highlight w:val="none"/>
              </w:rPr>
              <w:t>21.14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130CA">
            <w:pPr>
              <w:jc w:val="center"/>
              <w:rPr>
                <w:highlight w:val="none"/>
              </w:rPr>
            </w:pPr>
            <w:r>
              <w:rPr>
                <w:rFonts w:ascii="宋体" w:hAnsi="宋体" w:eastAsia="宋体"/>
                <w:sz w:val="16"/>
                <w:highlight w:val="none"/>
              </w:rPr>
              <w:t>21.14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678AA">
            <w:pPr>
              <w:jc w:val="center"/>
              <w:rPr>
                <w:highlight w:val="none"/>
              </w:rPr>
            </w:pPr>
            <w:r>
              <w:rPr>
                <w:rFonts w:ascii="宋体" w:hAnsi="宋体" w:eastAsia="宋体"/>
                <w:sz w:val="16"/>
                <w:highlight w:val="none"/>
              </w:rPr>
              <w:t>21.14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83F69">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8C80A">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D7AB">
            <w:pPr>
              <w:jc w:val="center"/>
              <w:rPr>
                <w:highlight w:val="none"/>
              </w:rPr>
            </w:pPr>
            <w:r>
              <w:rPr>
                <w:rFonts w:ascii="宋体" w:hAnsi="宋体" w:eastAsia="宋体"/>
                <w:sz w:val="16"/>
                <w:highlight w:val="none"/>
              </w:rPr>
              <w:t>10.00分</w:t>
            </w:r>
          </w:p>
        </w:tc>
      </w:tr>
      <w:tr w14:paraId="688DE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B7BDC">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3CB52">
            <w:pPr>
              <w:jc w:val="center"/>
              <w:rPr>
                <w:highlight w:val="none"/>
              </w:rPr>
            </w:pPr>
            <w:r>
              <w:rPr>
                <w:rFonts w:ascii="宋体" w:hAnsi="宋体" w:eastAsia="宋体"/>
                <w:sz w:val="16"/>
                <w:highlight w:val="none"/>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B243F">
            <w:pPr>
              <w:jc w:val="center"/>
              <w:rPr>
                <w:highlight w:val="none"/>
              </w:rPr>
            </w:pPr>
            <w:r>
              <w:rPr>
                <w:rFonts w:ascii="宋体" w:hAnsi="宋体" w:eastAsia="宋体"/>
                <w:sz w:val="16"/>
                <w:highlight w:val="none"/>
              </w:rPr>
              <w:t>21.14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14521">
            <w:pPr>
              <w:jc w:val="center"/>
              <w:rPr>
                <w:highlight w:val="none"/>
              </w:rPr>
            </w:pPr>
            <w:r>
              <w:rPr>
                <w:rFonts w:ascii="宋体" w:hAnsi="宋体" w:eastAsia="宋体"/>
                <w:sz w:val="16"/>
                <w:highlight w:val="none"/>
              </w:rPr>
              <w:t>21.14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7CFF2">
            <w:pPr>
              <w:jc w:val="center"/>
              <w:rPr>
                <w:highlight w:val="none"/>
              </w:rPr>
            </w:pPr>
            <w:r>
              <w:rPr>
                <w:rFonts w:ascii="宋体" w:hAnsi="宋体" w:eastAsia="宋体"/>
                <w:sz w:val="16"/>
                <w:highlight w:val="none"/>
              </w:rPr>
              <w:t>21.14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4BD18">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9018B">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2A2B">
            <w:pPr>
              <w:jc w:val="center"/>
              <w:rPr>
                <w:highlight w:val="none"/>
              </w:rPr>
            </w:pPr>
            <w:r>
              <w:rPr>
                <w:rFonts w:ascii="宋体" w:hAnsi="宋体" w:eastAsia="宋体"/>
                <w:sz w:val="16"/>
                <w:highlight w:val="none"/>
              </w:rPr>
              <w:t>—</w:t>
            </w:r>
          </w:p>
        </w:tc>
      </w:tr>
      <w:tr w14:paraId="763387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84F72">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EE5F2">
            <w:pPr>
              <w:jc w:val="center"/>
              <w:rPr>
                <w:highlight w:val="none"/>
              </w:rPr>
            </w:pPr>
            <w:r>
              <w:rPr>
                <w:rFonts w:ascii="宋体" w:hAnsi="宋体" w:eastAsia="宋体"/>
                <w:sz w:val="16"/>
                <w:highlight w:val="none"/>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FE57C">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86FDE">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D76B3">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EBC7B">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48C91">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C81E8">
            <w:pPr>
              <w:jc w:val="center"/>
              <w:rPr>
                <w:highlight w:val="none"/>
              </w:rPr>
            </w:pPr>
            <w:r>
              <w:rPr>
                <w:rFonts w:ascii="宋体" w:hAnsi="宋体" w:eastAsia="宋体"/>
                <w:sz w:val="16"/>
                <w:highlight w:val="none"/>
              </w:rPr>
              <w:t>—</w:t>
            </w:r>
          </w:p>
        </w:tc>
      </w:tr>
      <w:tr w14:paraId="60543D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B4734">
            <w:pPr>
              <w:jc w:val="center"/>
              <w:rPr>
                <w:highlight w:val="none"/>
              </w:rPr>
            </w:pPr>
            <w:r>
              <w:rPr>
                <w:rFonts w:ascii="宋体" w:hAnsi="宋体" w:eastAsia="宋体"/>
                <w:sz w:val="16"/>
                <w:highlight w:val="none"/>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6648B">
            <w:pPr>
              <w:jc w:val="center"/>
              <w:rPr>
                <w:highlight w:val="none"/>
              </w:rPr>
            </w:pPr>
            <w:r>
              <w:rPr>
                <w:rFonts w:ascii="宋体" w:hAnsi="宋体" w:eastAsia="宋体"/>
                <w:sz w:val="16"/>
                <w:highlight w:val="none"/>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DE45EB">
            <w:pPr>
              <w:jc w:val="center"/>
              <w:rPr>
                <w:highlight w:val="none"/>
              </w:rPr>
            </w:pPr>
            <w:r>
              <w:rPr>
                <w:rFonts w:ascii="宋体" w:hAnsi="宋体" w:eastAsia="宋体"/>
                <w:sz w:val="16"/>
                <w:highlight w:val="none"/>
              </w:rPr>
              <w:t>实际完成情况</w:t>
            </w:r>
          </w:p>
        </w:tc>
      </w:tr>
      <w:tr w14:paraId="470F0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54541">
            <w:pPr>
              <w:rPr>
                <w:highlight w:val="none"/>
              </w:rPr>
            </w:p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F7181B">
            <w:pPr>
              <w:jc w:val="both"/>
              <w:rPr>
                <w:highlight w:val="none"/>
              </w:rPr>
            </w:pPr>
            <w:r>
              <w:rPr>
                <w:rFonts w:ascii="宋体" w:hAnsi="宋体" w:eastAsia="宋体"/>
                <w:sz w:val="16"/>
                <w:highlight w:val="none"/>
              </w:rPr>
              <w:t>项目资金21.14万元，用于杨旌晶、吴太平、杨丽等3名县聘教师补缴社保的申请。通过该项目的实施，维护了县聘教师的社会权益，提高教师积极性。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31F3ED">
            <w:pPr>
              <w:jc w:val="both"/>
              <w:rPr>
                <w:highlight w:val="none"/>
              </w:rPr>
            </w:pPr>
            <w:r>
              <w:rPr>
                <w:rFonts w:ascii="宋体" w:hAnsi="宋体" w:eastAsia="宋体"/>
                <w:sz w:val="16"/>
                <w:highlight w:val="none"/>
              </w:rPr>
              <w:t>截至自评节点本项目已实际支出21.14万元，已完成用于杨旌晶、吴太平、杨丽等3名县聘教师补缴社保费缴纳。通过该项目的实施，维护了县聘教师的社会权益，有效减轻了教师家庭负担，提高了教师积极性，目前政策知晓率达到95%。</w:t>
            </w:r>
          </w:p>
        </w:tc>
      </w:tr>
      <w:tr w14:paraId="17B016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1808FE">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F1C2D">
            <w:pPr>
              <w:jc w:val="center"/>
              <w:rPr>
                <w:highlight w:val="none"/>
              </w:rPr>
            </w:pPr>
            <w:r>
              <w:rPr>
                <w:rFonts w:ascii="宋体" w:hAnsi="宋体" w:eastAsia="宋体"/>
                <w:sz w:val="16"/>
                <w:highlight w:val="none"/>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B6BF">
            <w:pPr>
              <w:jc w:val="center"/>
              <w:rPr>
                <w:highlight w:val="none"/>
              </w:rPr>
            </w:pPr>
            <w:r>
              <w:rPr>
                <w:rFonts w:ascii="宋体" w:hAnsi="宋体" w:eastAsia="宋体"/>
                <w:sz w:val="16"/>
                <w:highlight w:val="none"/>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BB05">
            <w:pPr>
              <w:jc w:val="center"/>
              <w:rPr>
                <w:highlight w:val="none"/>
              </w:rPr>
            </w:pPr>
            <w:r>
              <w:rPr>
                <w:rFonts w:ascii="宋体" w:hAnsi="宋体" w:eastAsia="宋体"/>
                <w:sz w:val="16"/>
                <w:highlight w:val="none"/>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1E8B70">
            <w:pPr>
              <w:jc w:val="center"/>
              <w:rPr>
                <w:highlight w:val="none"/>
              </w:rPr>
            </w:pPr>
            <w:r>
              <w:rPr>
                <w:rFonts w:ascii="宋体" w:hAnsi="宋体" w:eastAsia="宋体"/>
                <w:sz w:val="16"/>
                <w:highlight w:val="none"/>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D69C">
            <w:pPr>
              <w:jc w:val="center"/>
              <w:rPr>
                <w:highlight w:val="none"/>
              </w:rPr>
            </w:pPr>
            <w:r>
              <w:rPr>
                <w:rFonts w:ascii="宋体" w:hAnsi="宋体" w:eastAsia="宋体"/>
                <w:sz w:val="16"/>
                <w:highlight w:val="none"/>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D1A0">
            <w:pPr>
              <w:jc w:val="center"/>
              <w:rPr>
                <w:highlight w:val="none"/>
              </w:rPr>
            </w:pPr>
            <w:r>
              <w:rPr>
                <w:rFonts w:ascii="宋体" w:hAnsi="宋体" w:eastAsia="宋体"/>
                <w:sz w:val="16"/>
                <w:highlight w:val="none"/>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A368">
            <w:pPr>
              <w:jc w:val="center"/>
              <w:rPr>
                <w:highlight w:val="none"/>
              </w:rPr>
            </w:pPr>
            <w:r>
              <w:rPr>
                <w:rFonts w:ascii="宋体" w:hAnsi="宋体" w:eastAsia="宋体"/>
                <w:sz w:val="16"/>
                <w:highlight w:val="none"/>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351D">
            <w:pPr>
              <w:jc w:val="center"/>
              <w:rPr>
                <w:highlight w:val="none"/>
              </w:rPr>
            </w:pPr>
            <w:r>
              <w:rPr>
                <w:rFonts w:ascii="宋体" w:hAnsi="宋体" w:eastAsia="宋体"/>
                <w:sz w:val="16"/>
                <w:highlight w:val="none"/>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BA2C">
            <w:pPr>
              <w:jc w:val="center"/>
              <w:rPr>
                <w:highlight w:val="none"/>
              </w:rPr>
            </w:pPr>
            <w:r>
              <w:rPr>
                <w:rFonts w:ascii="宋体" w:hAnsi="宋体" w:eastAsia="宋体"/>
                <w:sz w:val="16"/>
                <w:highlight w:val="none"/>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D6C3">
            <w:pPr>
              <w:jc w:val="center"/>
              <w:rPr>
                <w:highlight w:val="none"/>
              </w:rPr>
            </w:pPr>
            <w:r>
              <w:rPr>
                <w:rFonts w:ascii="宋体" w:hAnsi="宋体" w:eastAsia="宋体"/>
                <w:sz w:val="16"/>
                <w:highlight w:val="none"/>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00B2">
            <w:pPr>
              <w:jc w:val="center"/>
              <w:rPr>
                <w:highlight w:val="none"/>
              </w:rPr>
            </w:pPr>
            <w:r>
              <w:rPr>
                <w:rFonts w:ascii="宋体" w:hAnsi="宋体" w:eastAsia="宋体"/>
                <w:sz w:val="16"/>
                <w:highlight w:val="none"/>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700D1">
            <w:pPr>
              <w:jc w:val="center"/>
              <w:rPr>
                <w:highlight w:val="none"/>
              </w:rPr>
            </w:pPr>
            <w:r>
              <w:rPr>
                <w:rFonts w:ascii="宋体" w:hAnsi="宋体" w:eastAsia="宋体"/>
                <w:sz w:val="16"/>
                <w:highlight w:val="none"/>
              </w:rPr>
              <w:t>偏差原因分析及改进措施</w:t>
            </w:r>
          </w:p>
        </w:tc>
      </w:tr>
      <w:tr w14:paraId="5B8CA0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C1A10">
            <w:pPr>
              <w:jc w:val="center"/>
              <w:rPr>
                <w:highlight w:val="none"/>
              </w:rPr>
            </w:pPr>
            <w:r>
              <w:rPr>
                <w:rFonts w:ascii="宋体" w:hAnsi="宋体" w:eastAsia="宋体"/>
                <w:sz w:val="16"/>
                <w:highlight w:val="none"/>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31DE2">
            <w:pPr>
              <w:jc w:val="center"/>
              <w:rPr>
                <w:highlight w:val="none"/>
              </w:rPr>
            </w:pPr>
            <w:r>
              <w:rPr>
                <w:rFonts w:ascii="宋体" w:hAnsi="宋体" w:eastAsia="宋体"/>
                <w:sz w:val="16"/>
                <w:highlight w:val="none"/>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6BA1">
            <w:pPr>
              <w:jc w:val="center"/>
              <w:rPr>
                <w:highlight w:val="none"/>
              </w:rPr>
            </w:pPr>
            <w:r>
              <w:rPr>
                <w:rFonts w:ascii="宋体" w:hAnsi="宋体" w:eastAsia="宋体"/>
                <w:sz w:val="16"/>
                <w:highlight w:val="none"/>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40D3">
            <w:pPr>
              <w:jc w:val="center"/>
              <w:rPr>
                <w:highlight w:val="none"/>
              </w:rPr>
            </w:pPr>
            <w:r>
              <w:rPr>
                <w:rFonts w:ascii="宋体" w:hAnsi="宋体" w:eastAsia="宋体"/>
                <w:sz w:val="16"/>
                <w:highlight w:val="none"/>
              </w:rPr>
              <w:t>补助教师人数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529F96">
            <w:pPr>
              <w:jc w:val="center"/>
              <w:rPr>
                <w:highlight w:val="none"/>
              </w:rPr>
            </w:pPr>
            <w:r>
              <w:rPr>
                <w:rFonts w:ascii="宋体" w:hAnsi="宋体" w:eastAsia="宋体"/>
                <w:sz w:val="16"/>
                <w:highlight w:val="none"/>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1C67">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1FAF">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781D">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FA57">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4729">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3BB5">
            <w:pPr>
              <w:jc w:val="center"/>
              <w:rPr>
                <w:highlight w:val="none"/>
              </w:rPr>
            </w:pPr>
            <w:r>
              <w:rPr>
                <w:rFonts w:ascii="宋体" w:hAnsi="宋体" w:eastAsia="宋体"/>
                <w:sz w:val="16"/>
                <w:highlight w:val="none"/>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8738">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9184D">
            <w:pPr>
              <w:jc w:val="center"/>
              <w:rPr>
                <w:highlight w:val="none"/>
              </w:rPr>
            </w:pPr>
          </w:p>
        </w:tc>
      </w:tr>
      <w:tr w14:paraId="12C4E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7B893">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14DC2">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262E">
            <w:pPr>
              <w:jc w:val="center"/>
              <w:rPr>
                <w:highlight w:val="none"/>
              </w:rPr>
            </w:pPr>
            <w:r>
              <w:rPr>
                <w:rFonts w:ascii="宋体" w:hAnsi="宋体" w:eastAsia="宋体"/>
                <w:sz w:val="16"/>
                <w:highlight w:val="none"/>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165E">
            <w:pPr>
              <w:jc w:val="center"/>
              <w:rPr>
                <w:highlight w:val="none"/>
              </w:rPr>
            </w:pPr>
            <w:r>
              <w:rPr>
                <w:rFonts w:ascii="宋体" w:hAnsi="宋体" w:eastAsia="宋体"/>
                <w:sz w:val="16"/>
                <w:highlight w:val="none"/>
              </w:rPr>
              <w:t>发放次数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DEA599">
            <w:pPr>
              <w:jc w:val="center"/>
              <w:rPr>
                <w:highlight w:val="none"/>
              </w:rPr>
            </w:pPr>
            <w:r>
              <w:rPr>
                <w:rFonts w:ascii="宋体" w:hAnsi="宋体" w:eastAsia="宋体"/>
                <w:sz w:val="16"/>
                <w:highlight w:val="none"/>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66C65">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A9ED">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B345">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6AC2">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5CE8">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87DD">
            <w:pPr>
              <w:jc w:val="center"/>
              <w:rPr>
                <w:highlight w:val="none"/>
              </w:rPr>
            </w:pPr>
            <w:r>
              <w:rPr>
                <w:rFonts w:ascii="宋体" w:hAnsi="宋体" w:eastAsia="宋体"/>
                <w:sz w:val="16"/>
                <w:highlight w:val="none"/>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5AD1F">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0A3AD">
            <w:pPr>
              <w:jc w:val="center"/>
              <w:rPr>
                <w:highlight w:val="none"/>
              </w:rPr>
            </w:pPr>
          </w:p>
        </w:tc>
      </w:tr>
      <w:tr w14:paraId="40602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29773">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43156">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37DB">
            <w:pPr>
              <w:jc w:val="center"/>
              <w:rPr>
                <w:highlight w:val="none"/>
              </w:rPr>
            </w:pPr>
            <w:r>
              <w:rPr>
                <w:rFonts w:ascii="宋体" w:hAnsi="宋体" w:eastAsia="宋体"/>
                <w:sz w:val="16"/>
                <w:highlight w:val="none"/>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09D9">
            <w:pPr>
              <w:jc w:val="center"/>
              <w:rPr>
                <w:highlight w:val="none"/>
              </w:rPr>
            </w:pPr>
            <w:r>
              <w:rPr>
                <w:rFonts w:ascii="宋体" w:hAnsi="宋体" w:eastAsia="宋体"/>
                <w:sz w:val="16"/>
                <w:highlight w:val="none"/>
              </w:rPr>
              <w:t>发放及时性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0F797D">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5886E">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6266">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F04C">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3E8D">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1C85">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620A">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F5BB">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93068">
            <w:pPr>
              <w:jc w:val="center"/>
              <w:rPr>
                <w:highlight w:val="none"/>
              </w:rPr>
            </w:pPr>
          </w:p>
        </w:tc>
      </w:tr>
      <w:tr w14:paraId="32167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D0C16">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88DB">
            <w:pPr>
              <w:jc w:val="center"/>
              <w:rPr>
                <w:highlight w:val="none"/>
              </w:rPr>
            </w:pPr>
            <w:r>
              <w:rPr>
                <w:rFonts w:ascii="宋体" w:hAnsi="宋体" w:eastAsia="宋体"/>
                <w:sz w:val="16"/>
                <w:highlight w:val="none"/>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B684">
            <w:pPr>
              <w:jc w:val="center"/>
              <w:rPr>
                <w:highlight w:val="none"/>
              </w:rPr>
            </w:pPr>
            <w:r>
              <w:rPr>
                <w:rFonts w:ascii="宋体" w:hAnsi="宋体" w:eastAsia="宋体"/>
                <w:sz w:val="16"/>
                <w:highlight w:val="none"/>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1DE5">
            <w:pPr>
              <w:jc w:val="center"/>
              <w:rPr>
                <w:highlight w:val="none"/>
              </w:rPr>
            </w:pPr>
            <w:r>
              <w:rPr>
                <w:rFonts w:ascii="宋体" w:hAnsi="宋体" w:eastAsia="宋体"/>
                <w:sz w:val="16"/>
                <w:highlight w:val="none"/>
              </w:rPr>
              <w:t>人均补助标准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7E182B">
            <w:pPr>
              <w:jc w:val="center"/>
              <w:rPr>
                <w:highlight w:val="none"/>
              </w:rPr>
            </w:pPr>
            <w:r>
              <w:rPr>
                <w:rFonts w:ascii="宋体" w:hAnsi="宋体" w:eastAsia="宋体"/>
                <w:sz w:val="16"/>
                <w:highlight w:val="none"/>
              </w:rPr>
              <w:t>&lt;=7.04万元/人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C484">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167E">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10CAF">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AC50">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C5185">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87CB">
            <w:pPr>
              <w:jc w:val="center"/>
              <w:rPr>
                <w:highlight w:val="none"/>
              </w:rPr>
            </w:pPr>
            <w:r>
              <w:rPr>
                <w:rFonts w:ascii="宋体" w:hAnsi="宋体" w:eastAsia="宋体"/>
                <w:sz w:val="16"/>
                <w:highlight w:val="none"/>
              </w:rPr>
              <w:t>=7.04万元/人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B04BE">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6B7AE">
            <w:pPr>
              <w:jc w:val="center"/>
              <w:rPr>
                <w:highlight w:val="none"/>
              </w:rPr>
            </w:pPr>
          </w:p>
        </w:tc>
      </w:tr>
      <w:tr w14:paraId="25A3B8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BE4AC">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0B442">
            <w:pPr>
              <w:jc w:val="center"/>
              <w:rPr>
                <w:highlight w:val="none"/>
              </w:rPr>
            </w:pPr>
            <w:r>
              <w:rPr>
                <w:rFonts w:ascii="宋体" w:hAnsi="宋体" w:eastAsia="宋体"/>
                <w:sz w:val="16"/>
                <w:highlight w:val="none"/>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D9EA">
            <w:pPr>
              <w:jc w:val="center"/>
              <w:rPr>
                <w:highlight w:val="none"/>
              </w:rPr>
            </w:pPr>
            <w:r>
              <w:rPr>
                <w:rFonts w:ascii="宋体" w:hAnsi="宋体" w:eastAsia="宋体"/>
                <w:sz w:val="16"/>
                <w:highlight w:val="none"/>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50AD">
            <w:pPr>
              <w:jc w:val="center"/>
              <w:rPr>
                <w:highlight w:val="none"/>
              </w:rPr>
            </w:pPr>
            <w:r>
              <w:rPr>
                <w:rFonts w:ascii="宋体" w:hAnsi="宋体" w:eastAsia="宋体"/>
                <w:sz w:val="16"/>
                <w:highlight w:val="none"/>
              </w:rPr>
              <w:t>有效减轻家庭负担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4D0392">
            <w:pPr>
              <w:jc w:val="center"/>
              <w:rPr>
                <w:highlight w:val="none"/>
              </w:rPr>
            </w:pPr>
            <w:r>
              <w:rPr>
                <w:rFonts w:ascii="宋体" w:hAnsi="宋体" w:eastAsia="宋体"/>
                <w:sz w:val="16"/>
                <w:highlight w:val="none"/>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591F">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BCCB">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E202C">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4933">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4A29">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38FAC">
            <w:pPr>
              <w:jc w:val="center"/>
              <w:rPr>
                <w:highlight w:val="none"/>
              </w:rPr>
            </w:pPr>
            <w:r>
              <w:rPr>
                <w:rFonts w:ascii="宋体" w:hAnsi="宋体" w:eastAsia="宋体"/>
                <w:sz w:val="16"/>
                <w:highlight w:val="none"/>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6E30">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5F125">
            <w:pPr>
              <w:jc w:val="center"/>
              <w:rPr>
                <w:highlight w:val="none"/>
              </w:rPr>
            </w:pPr>
          </w:p>
        </w:tc>
      </w:tr>
      <w:tr w14:paraId="1506A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54B31">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0492F">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9062">
            <w:pPr>
              <w:jc w:val="center"/>
              <w:rPr>
                <w:highlight w:val="none"/>
              </w:rPr>
            </w:pPr>
            <w:r>
              <w:rPr>
                <w:rFonts w:ascii="宋体" w:hAnsi="宋体" w:eastAsia="宋体"/>
                <w:sz w:val="16"/>
                <w:highlight w:val="none"/>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13F9">
            <w:pPr>
              <w:jc w:val="center"/>
              <w:rPr>
                <w:highlight w:val="none"/>
              </w:rPr>
            </w:pPr>
            <w:r>
              <w:rPr>
                <w:rFonts w:ascii="宋体" w:hAnsi="宋体" w:eastAsia="宋体"/>
                <w:sz w:val="16"/>
                <w:highlight w:val="none"/>
              </w:rPr>
              <w:t>政策知晓率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428594">
            <w:pPr>
              <w:jc w:val="center"/>
              <w:rPr>
                <w:highlight w:val="none"/>
              </w:rPr>
            </w:pPr>
            <w:r>
              <w:rPr>
                <w:rFonts w:ascii="宋体" w:hAnsi="宋体" w:eastAsia="宋体"/>
                <w:sz w:val="16"/>
                <w:highlight w:val="none"/>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72E4">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5009">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A224">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3698">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C3E1">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EF5C8">
            <w:pPr>
              <w:jc w:val="center"/>
              <w:rPr>
                <w:highlight w:val="none"/>
              </w:rPr>
            </w:pPr>
            <w:r>
              <w:rPr>
                <w:rFonts w:ascii="宋体" w:hAnsi="宋体" w:eastAsia="宋体"/>
                <w:sz w:val="16"/>
                <w:highlight w:val="none"/>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72B6">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3A799">
            <w:pPr>
              <w:jc w:val="center"/>
              <w:rPr>
                <w:highlight w:val="none"/>
              </w:rPr>
            </w:pPr>
          </w:p>
        </w:tc>
      </w:tr>
      <w:tr w14:paraId="307D95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AFACA">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09A4D">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88AA">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6FB1">
            <w:pPr>
              <w:jc w:val="center"/>
              <w:rPr>
                <w:highlight w:val="none"/>
              </w:rPr>
            </w:pPr>
            <w:r>
              <w:rPr>
                <w:rFonts w:ascii="宋体" w:hAnsi="宋体" w:eastAsia="宋体"/>
                <w:sz w:val="16"/>
                <w:highlight w:val="none"/>
              </w:rPr>
              <w:t>补助教师满意度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C26F74">
            <w:pPr>
              <w:jc w:val="center"/>
              <w:rPr>
                <w:highlight w:val="none"/>
              </w:rPr>
            </w:pPr>
            <w:r>
              <w:rPr>
                <w:rFonts w:ascii="宋体" w:hAnsi="宋体" w:eastAsia="宋体"/>
                <w:sz w:val="16"/>
                <w:highlight w:val="none"/>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F604D">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6A8D">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265A">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7D10A">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36E6">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1BF30">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8C0A">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3B62B">
            <w:pPr>
              <w:jc w:val="center"/>
              <w:rPr>
                <w:highlight w:val="none"/>
              </w:rPr>
            </w:pPr>
          </w:p>
        </w:tc>
      </w:tr>
      <w:tr w14:paraId="32BE76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134E">
            <w:pPr>
              <w:jc w:val="center"/>
              <w:rPr>
                <w:highlight w:val="none"/>
              </w:rPr>
            </w:pPr>
            <w:r>
              <w:rPr>
                <w:rFonts w:ascii="宋体" w:hAnsi="宋体" w:eastAsia="宋体"/>
                <w:sz w:val="16"/>
                <w:highlight w:val="none"/>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461467">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2D78F">
            <w:pPr>
              <w:jc w:val="center"/>
              <w:rPr>
                <w:highlight w:val="none"/>
              </w:rPr>
            </w:pPr>
            <w:r>
              <w:rPr>
                <w:rFonts w:ascii="宋体" w:hAnsi="宋体" w:eastAsia="宋体"/>
                <w:sz w:val="16"/>
                <w:highlight w:val="none"/>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25679A">
            <w:pPr>
              <w:jc w:val="center"/>
              <w:rPr>
                <w:highlight w:val="none"/>
              </w:rPr>
            </w:pPr>
            <w:r>
              <w:rPr>
                <w:rFonts w:ascii="宋体" w:hAnsi="宋体" w:eastAsia="宋体"/>
                <w:sz w:val="16"/>
                <w:highlight w:val="none"/>
              </w:rPr>
              <w:t>100分</w:t>
            </w:r>
          </w:p>
        </w:tc>
      </w:tr>
    </w:tbl>
    <w:p w14:paraId="5B611D8E">
      <w:pPr>
        <w:rPr>
          <w:highlight w:val="none"/>
        </w:rPr>
      </w:pPr>
      <w:r>
        <w:rPr>
          <w:highlight w:val="none"/>
        </w:rPr>
        <w:br w:type="page"/>
      </w:r>
    </w:p>
    <w:tbl>
      <w:tblPr>
        <w:tblStyle w:val="9"/>
        <w:tblW w:w="9060" w:type="dxa"/>
        <w:tblInd w:w="0" w:type="dxa"/>
        <w:tblLayout w:type="fixed"/>
        <w:tblCellMar>
          <w:top w:w="0" w:type="dxa"/>
          <w:left w:w="108" w:type="dxa"/>
          <w:bottom w:w="0" w:type="dxa"/>
          <w:right w:w="108" w:type="dxa"/>
        </w:tblCellMar>
      </w:tblPr>
      <w:tblGrid>
        <w:gridCol w:w="623"/>
        <w:gridCol w:w="609"/>
        <w:gridCol w:w="610"/>
        <w:gridCol w:w="610"/>
        <w:gridCol w:w="856"/>
        <w:gridCol w:w="610"/>
        <w:gridCol w:w="610"/>
        <w:gridCol w:w="610"/>
        <w:gridCol w:w="610"/>
        <w:gridCol w:w="610"/>
        <w:gridCol w:w="856"/>
        <w:gridCol w:w="632"/>
        <w:gridCol w:w="583"/>
        <w:gridCol w:w="631"/>
      </w:tblGrid>
      <w:tr w14:paraId="562D4597">
        <w:tblPrEx>
          <w:tblCellMar>
            <w:top w:w="0" w:type="dxa"/>
            <w:left w:w="108" w:type="dxa"/>
            <w:bottom w:w="0" w:type="dxa"/>
            <w:right w:w="108" w:type="dxa"/>
          </w:tblCellMar>
        </w:tblPrEx>
        <w:tc>
          <w:tcPr>
            <w:tcW w:w="9060" w:type="dxa"/>
            <w:gridSpan w:val="14"/>
            <w:vAlign w:val="center"/>
          </w:tcPr>
          <w:p w14:paraId="172E5203">
            <w:pPr>
              <w:jc w:val="center"/>
              <w:rPr>
                <w:highlight w:val="none"/>
              </w:rPr>
            </w:pPr>
            <w:r>
              <w:rPr>
                <w:rFonts w:ascii="宋体" w:hAnsi="宋体" w:eastAsia="宋体"/>
                <w:sz w:val="24"/>
                <w:highlight w:val="none"/>
              </w:rPr>
              <w:t>项目支出绩效自评表</w:t>
            </w:r>
          </w:p>
        </w:tc>
      </w:tr>
      <w:tr w14:paraId="4D91FA71">
        <w:tblPrEx>
          <w:tblCellMar>
            <w:top w:w="0" w:type="dxa"/>
            <w:left w:w="108" w:type="dxa"/>
            <w:bottom w:w="0" w:type="dxa"/>
            <w:right w:w="108" w:type="dxa"/>
          </w:tblCellMar>
        </w:tblPrEx>
        <w:tc>
          <w:tcPr>
            <w:tcW w:w="9060" w:type="dxa"/>
            <w:gridSpan w:val="14"/>
            <w:vAlign w:val="center"/>
          </w:tcPr>
          <w:p w14:paraId="4A758522">
            <w:pPr>
              <w:jc w:val="center"/>
              <w:rPr>
                <w:highlight w:val="none"/>
              </w:rPr>
            </w:pPr>
            <w:r>
              <w:rPr>
                <w:rFonts w:ascii="宋体" w:hAnsi="宋体" w:eastAsia="宋体"/>
                <w:sz w:val="24"/>
                <w:highlight w:val="none"/>
              </w:rPr>
              <w:t>(2024年度)</w:t>
            </w:r>
          </w:p>
        </w:tc>
      </w:tr>
      <w:tr w14:paraId="6777C96F">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AFF80A3">
            <w:pPr>
              <w:jc w:val="center"/>
              <w:rPr>
                <w:highlight w:val="none"/>
              </w:rPr>
            </w:pPr>
            <w:r>
              <w:rPr>
                <w:rFonts w:ascii="宋体" w:hAnsi="宋体" w:eastAsia="宋体"/>
                <w:sz w:val="16"/>
                <w:highlight w:val="none"/>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F5C2BA">
            <w:pPr>
              <w:jc w:val="center"/>
              <w:rPr>
                <w:highlight w:val="none"/>
              </w:rPr>
            </w:pPr>
            <w:r>
              <w:rPr>
                <w:rFonts w:ascii="宋体" w:hAnsi="宋体" w:eastAsia="宋体"/>
                <w:sz w:val="16"/>
                <w:highlight w:val="none"/>
              </w:rPr>
              <w:t>麦盖提县技工学校巩固提升建设项目三期（山东援疆）</w:t>
            </w:r>
          </w:p>
        </w:tc>
      </w:tr>
      <w:tr w14:paraId="0E5B9A57">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625609A">
            <w:pPr>
              <w:jc w:val="center"/>
              <w:rPr>
                <w:highlight w:val="none"/>
              </w:rPr>
            </w:pPr>
            <w:r>
              <w:rPr>
                <w:rFonts w:ascii="宋体" w:hAnsi="宋体" w:eastAsia="宋体"/>
                <w:sz w:val="16"/>
                <w:highlight w:val="none"/>
              </w:rPr>
              <w:t>主管部门</w:t>
            </w:r>
          </w:p>
        </w:tc>
        <w:tc>
          <w:tcPr>
            <w:tcW w:w="45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5B0A3">
            <w:pPr>
              <w:jc w:val="center"/>
              <w:rPr>
                <w:highlight w:val="none"/>
              </w:rPr>
            </w:pPr>
            <w:r>
              <w:rPr>
                <w:rFonts w:ascii="宋体" w:hAnsi="宋体" w:eastAsia="宋体"/>
                <w:sz w:val="16"/>
                <w:highlight w:val="none"/>
              </w:rPr>
              <w:t>麦盖提县人力资源和社会保障局</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55B7492">
            <w:pPr>
              <w:jc w:val="center"/>
              <w:rPr>
                <w:highlight w:val="none"/>
              </w:rPr>
            </w:pPr>
            <w:r>
              <w:rPr>
                <w:rFonts w:ascii="宋体" w:hAnsi="宋体" w:eastAsia="宋体"/>
                <w:sz w:val="16"/>
                <w:highlight w:val="none"/>
              </w:rPr>
              <w:t>实施单位</w:t>
            </w:r>
          </w:p>
        </w:tc>
        <w:tc>
          <w:tcPr>
            <w:tcW w:w="331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F718EB">
            <w:pPr>
              <w:jc w:val="center"/>
              <w:rPr>
                <w:highlight w:val="none"/>
              </w:rPr>
            </w:pPr>
            <w:r>
              <w:rPr>
                <w:rFonts w:ascii="宋体" w:hAnsi="宋体" w:eastAsia="宋体"/>
                <w:sz w:val="16"/>
                <w:highlight w:val="none"/>
              </w:rPr>
              <w:t>麦盖提县技工学校</w:t>
            </w:r>
          </w:p>
        </w:tc>
      </w:tr>
      <w:tr w14:paraId="4F924502">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F29F3">
            <w:pPr>
              <w:jc w:val="center"/>
              <w:rPr>
                <w:highlight w:val="none"/>
              </w:rPr>
            </w:pPr>
            <w:r>
              <w:rPr>
                <w:rFonts w:ascii="宋体" w:hAnsi="宋体" w:eastAsia="宋体"/>
                <w:sz w:val="16"/>
                <w:highlight w:val="none"/>
              </w:rPr>
              <w:t>项目资金 （万元）</w:t>
            </w: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BDF53">
            <w:pPr>
              <w:jc w:val="center"/>
              <w:rPr>
                <w:highlight w:val="none"/>
              </w:rPr>
            </w:pP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DC84F">
            <w:pPr>
              <w:jc w:val="center"/>
              <w:rPr>
                <w:highlight w:val="none"/>
              </w:rPr>
            </w:pPr>
            <w:r>
              <w:rPr>
                <w:rFonts w:ascii="宋体" w:hAnsi="宋体" w:eastAsia="宋体"/>
                <w:sz w:val="16"/>
                <w:highlight w:val="none"/>
              </w:rPr>
              <w:t>年初预算数</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2E7E0">
            <w:pPr>
              <w:jc w:val="center"/>
              <w:rPr>
                <w:highlight w:val="none"/>
              </w:rPr>
            </w:pPr>
            <w:r>
              <w:rPr>
                <w:rFonts w:ascii="宋体" w:hAnsi="宋体" w:eastAsia="宋体"/>
                <w:sz w:val="16"/>
                <w:highlight w:val="none"/>
              </w:rPr>
              <w:t>全年预算数</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5C28A">
            <w:pPr>
              <w:jc w:val="center"/>
              <w:rPr>
                <w:highlight w:val="none"/>
              </w:rPr>
            </w:pPr>
            <w:r>
              <w:rPr>
                <w:rFonts w:ascii="宋体" w:hAnsi="宋体" w:eastAsia="宋体"/>
                <w:sz w:val="16"/>
                <w:highlight w:val="none"/>
              </w:rPr>
              <w:t>全年执行数</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37AF8">
            <w:pPr>
              <w:jc w:val="center"/>
              <w:rPr>
                <w:highlight w:val="none"/>
              </w:rPr>
            </w:pPr>
            <w:r>
              <w:rPr>
                <w:rFonts w:ascii="宋体" w:hAnsi="宋体" w:eastAsia="宋体"/>
                <w:sz w:val="16"/>
                <w:highlight w:val="none"/>
              </w:rPr>
              <w:t>分值</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CAE56">
            <w:pPr>
              <w:jc w:val="center"/>
              <w:rPr>
                <w:highlight w:val="none"/>
              </w:rPr>
            </w:pPr>
            <w:r>
              <w:rPr>
                <w:rFonts w:ascii="宋体" w:hAnsi="宋体" w:eastAsia="宋体"/>
                <w:sz w:val="16"/>
                <w:highlight w:val="none"/>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4C46D46">
            <w:pPr>
              <w:jc w:val="center"/>
              <w:rPr>
                <w:highlight w:val="none"/>
              </w:rPr>
            </w:pPr>
            <w:r>
              <w:rPr>
                <w:rFonts w:ascii="宋体" w:hAnsi="宋体" w:eastAsia="宋体"/>
                <w:sz w:val="16"/>
                <w:highlight w:val="none"/>
              </w:rPr>
              <w:t>得分</w:t>
            </w:r>
          </w:p>
        </w:tc>
      </w:tr>
      <w:tr w14:paraId="37334386">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54057B5">
            <w:pPr>
              <w:rPr>
                <w:highlight w:val="none"/>
              </w:rPr>
            </w:pP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B16E9">
            <w:pPr>
              <w:jc w:val="center"/>
              <w:rPr>
                <w:highlight w:val="none"/>
              </w:rPr>
            </w:pPr>
            <w:r>
              <w:rPr>
                <w:rFonts w:ascii="宋体" w:hAnsi="宋体" w:eastAsia="宋体"/>
                <w:sz w:val="16"/>
                <w:highlight w:val="none"/>
              </w:rPr>
              <w:t>年度资金总额</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3F0C0">
            <w:pPr>
              <w:jc w:val="center"/>
              <w:rPr>
                <w:highlight w:val="none"/>
              </w:rPr>
            </w:pPr>
            <w:r>
              <w:rPr>
                <w:rFonts w:ascii="宋体" w:hAnsi="宋体" w:eastAsia="宋体"/>
                <w:sz w:val="16"/>
                <w:highlight w:val="none"/>
              </w:rPr>
              <w:t>399.00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2E114">
            <w:pPr>
              <w:jc w:val="center"/>
              <w:rPr>
                <w:highlight w:val="none"/>
              </w:rPr>
            </w:pPr>
            <w:r>
              <w:rPr>
                <w:rFonts w:ascii="宋体" w:hAnsi="宋体" w:eastAsia="宋体"/>
                <w:sz w:val="16"/>
                <w:highlight w:val="none"/>
              </w:rPr>
              <w:t>399.00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17A69">
            <w:pPr>
              <w:jc w:val="center"/>
              <w:rPr>
                <w:highlight w:val="none"/>
              </w:rPr>
            </w:pPr>
            <w:r>
              <w:rPr>
                <w:rFonts w:ascii="宋体" w:hAnsi="宋体" w:eastAsia="宋体"/>
                <w:sz w:val="16"/>
                <w:highlight w:val="none"/>
              </w:rPr>
              <w:t>398.85</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F4B42">
            <w:pPr>
              <w:jc w:val="center"/>
              <w:rPr>
                <w:highlight w:val="none"/>
              </w:rPr>
            </w:pPr>
            <w:r>
              <w:rPr>
                <w:rFonts w:ascii="宋体" w:hAnsi="宋体" w:eastAsia="宋体"/>
                <w:sz w:val="16"/>
                <w:highlight w:val="none"/>
              </w:rPr>
              <w:t>10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C6EDB">
            <w:pPr>
              <w:jc w:val="center"/>
              <w:rPr>
                <w:highlight w:val="none"/>
              </w:rPr>
            </w:pPr>
            <w:r>
              <w:rPr>
                <w:rFonts w:ascii="宋体" w:hAnsi="宋体" w:eastAsia="宋体"/>
                <w:sz w:val="16"/>
                <w:highlight w:val="none"/>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237A971">
            <w:pPr>
              <w:jc w:val="center"/>
              <w:rPr>
                <w:highlight w:val="none"/>
              </w:rPr>
            </w:pPr>
            <w:r>
              <w:rPr>
                <w:rFonts w:ascii="宋体" w:hAnsi="宋体" w:eastAsia="宋体"/>
                <w:sz w:val="16"/>
                <w:highlight w:val="none"/>
              </w:rPr>
              <w:t>10.00分</w:t>
            </w:r>
          </w:p>
        </w:tc>
      </w:tr>
      <w:tr w14:paraId="59B6FEAE">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130FBC1">
            <w:pPr>
              <w:rPr>
                <w:highlight w:val="none"/>
              </w:rPr>
            </w:pP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8BEB3">
            <w:pPr>
              <w:jc w:val="center"/>
              <w:rPr>
                <w:highlight w:val="none"/>
              </w:rPr>
            </w:pPr>
            <w:r>
              <w:rPr>
                <w:rFonts w:ascii="宋体" w:hAnsi="宋体" w:eastAsia="宋体"/>
                <w:sz w:val="16"/>
                <w:highlight w:val="none"/>
              </w:rPr>
              <w:t>其中：当年财政拨款</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10C07">
            <w:pPr>
              <w:jc w:val="center"/>
              <w:rPr>
                <w:highlight w:val="none"/>
              </w:rPr>
            </w:pPr>
            <w:r>
              <w:rPr>
                <w:rFonts w:ascii="宋体" w:hAnsi="宋体" w:eastAsia="宋体"/>
                <w:sz w:val="16"/>
                <w:highlight w:val="none"/>
              </w:rPr>
              <w:t>399.00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CC673">
            <w:pPr>
              <w:jc w:val="center"/>
              <w:rPr>
                <w:highlight w:val="none"/>
              </w:rPr>
            </w:pPr>
            <w:r>
              <w:rPr>
                <w:rFonts w:ascii="宋体" w:hAnsi="宋体" w:eastAsia="宋体"/>
                <w:sz w:val="16"/>
                <w:highlight w:val="none"/>
              </w:rPr>
              <w:t>399.00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8CAA9">
            <w:pPr>
              <w:jc w:val="center"/>
              <w:rPr>
                <w:highlight w:val="none"/>
              </w:rPr>
            </w:pPr>
            <w:r>
              <w:rPr>
                <w:rFonts w:ascii="宋体" w:hAnsi="宋体" w:eastAsia="宋体"/>
                <w:sz w:val="16"/>
                <w:highlight w:val="none"/>
              </w:rPr>
              <w:t>398.85</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8F32C">
            <w:pPr>
              <w:jc w:val="center"/>
              <w:rPr>
                <w:highlight w:val="none"/>
              </w:rPr>
            </w:pPr>
            <w:r>
              <w:rPr>
                <w:rFonts w:ascii="宋体" w:hAnsi="宋体" w:eastAsia="宋体"/>
                <w:sz w:val="16"/>
                <w:highlight w:val="none"/>
              </w:rPr>
              <w:t>—</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2F0C1">
            <w:pPr>
              <w:jc w:val="center"/>
              <w:rPr>
                <w:highlight w:val="none"/>
              </w:rPr>
            </w:pPr>
            <w:r>
              <w:rPr>
                <w:rFonts w:ascii="宋体" w:hAnsi="宋体" w:eastAsia="宋体"/>
                <w:sz w:val="16"/>
                <w:highlight w:val="none"/>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D5F8FCA">
            <w:pPr>
              <w:jc w:val="center"/>
              <w:rPr>
                <w:highlight w:val="none"/>
              </w:rPr>
            </w:pPr>
            <w:r>
              <w:rPr>
                <w:rFonts w:ascii="宋体" w:hAnsi="宋体" w:eastAsia="宋体"/>
                <w:sz w:val="16"/>
                <w:highlight w:val="none"/>
              </w:rPr>
              <w:t>—</w:t>
            </w:r>
          </w:p>
        </w:tc>
      </w:tr>
      <w:tr w14:paraId="6063E61F">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C196E37">
            <w:pPr>
              <w:rPr>
                <w:highlight w:val="none"/>
              </w:rPr>
            </w:pPr>
          </w:p>
        </w:tc>
        <w:tc>
          <w:tcPr>
            <w:tcW w:w="12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2AEC6">
            <w:pPr>
              <w:jc w:val="center"/>
              <w:rPr>
                <w:highlight w:val="none"/>
              </w:rPr>
            </w:pPr>
            <w:r>
              <w:rPr>
                <w:rFonts w:ascii="宋体" w:hAnsi="宋体" w:eastAsia="宋体"/>
                <w:sz w:val="16"/>
                <w:highlight w:val="none"/>
              </w:rPr>
              <w:t xml:space="preserve">  其他资金</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D9E6D">
            <w:pPr>
              <w:jc w:val="center"/>
              <w:rPr>
                <w:highlight w:val="none"/>
              </w:rPr>
            </w:pPr>
            <w:r>
              <w:rPr>
                <w:rFonts w:ascii="宋体" w:hAnsi="宋体" w:eastAsia="宋体"/>
                <w:sz w:val="16"/>
                <w:highlight w:val="none"/>
              </w:rPr>
              <w:t>0.00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615AA">
            <w:pPr>
              <w:jc w:val="center"/>
              <w:rPr>
                <w:highlight w:val="none"/>
              </w:rPr>
            </w:pPr>
            <w:r>
              <w:rPr>
                <w:rFonts w:ascii="宋体" w:hAnsi="宋体" w:eastAsia="宋体"/>
                <w:sz w:val="16"/>
                <w:highlight w:val="none"/>
              </w:rPr>
              <w:t>0.00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5E4AB">
            <w:pPr>
              <w:jc w:val="center"/>
              <w:rPr>
                <w:highlight w:val="none"/>
              </w:rPr>
            </w:pPr>
            <w:r>
              <w:rPr>
                <w:rFonts w:ascii="宋体" w:hAnsi="宋体" w:eastAsia="宋体"/>
                <w:sz w:val="16"/>
                <w:highlight w:val="none"/>
              </w:rPr>
              <w:t>0.00</w:t>
            </w:r>
          </w:p>
        </w:tc>
        <w:tc>
          <w:tcPr>
            <w:tcW w:w="14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96F49">
            <w:pPr>
              <w:jc w:val="center"/>
              <w:rPr>
                <w:highlight w:val="none"/>
              </w:rPr>
            </w:pPr>
            <w:r>
              <w:rPr>
                <w:rFonts w:ascii="宋体" w:hAnsi="宋体" w:eastAsia="宋体"/>
                <w:sz w:val="16"/>
                <w:highlight w:val="none"/>
              </w:rPr>
              <w:t>—</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E2291">
            <w:pPr>
              <w:jc w:val="center"/>
              <w:rPr>
                <w:highlight w:val="none"/>
              </w:rPr>
            </w:pPr>
            <w:r>
              <w:rPr>
                <w:rFonts w:ascii="宋体" w:hAnsi="宋体" w:eastAsia="宋体"/>
                <w:sz w:val="16"/>
                <w:highlight w:val="none"/>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5835489">
            <w:pPr>
              <w:jc w:val="center"/>
              <w:rPr>
                <w:highlight w:val="none"/>
              </w:rPr>
            </w:pPr>
            <w:r>
              <w:rPr>
                <w:rFonts w:ascii="宋体" w:hAnsi="宋体" w:eastAsia="宋体"/>
                <w:sz w:val="16"/>
                <w:highlight w:val="none"/>
              </w:rPr>
              <w:t>—</w:t>
            </w:r>
          </w:p>
        </w:tc>
      </w:tr>
      <w:tr w14:paraId="6B3AC3EE">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27671">
            <w:pPr>
              <w:jc w:val="center"/>
              <w:rPr>
                <w:highlight w:val="none"/>
              </w:rPr>
            </w:pPr>
            <w:r>
              <w:rPr>
                <w:rFonts w:ascii="宋体" w:hAnsi="宋体" w:eastAsia="宋体"/>
                <w:sz w:val="16"/>
                <w:highlight w:val="none"/>
              </w:rPr>
              <w:t>三、目标完成情况</w:t>
            </w:r>
          </w:p>
        </w:tc>
        <w:tc>
          <w:tcPr>
            <w:tcW w:w="45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C74E9C">
            <w:pPr>
              <w:jc w:val="center"/>
              <w:rPr>
                <w:highlight w:val="none"/>
              </w:rPr>
            </w:pPr>
            <w:r>
              <w:rPr>
                <w:rFonts w:ascii="宋体" w:hAnsi="宋体" w:eastAsia="宋体"/>
                <w:sz w:val="16"/>
                <w:highlight w:val="none"/>
              </w:rPr>
              <w:t>预期目标</w:t>
            </w:r>
          </w:p>
        </w:tc>
        <w:tc>
          <w:tcPr>
            <w:tcW w:w="392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96C1F7">
            <w:pPr>
              <w:jc w:val="center"/>
              <w:rPr>
                <w:highlight w:val="none"/>
              </w:rPr>
            </w:pPr>
            <w:r>
              <w:rPr>
                <w:rFonts w:ascii="宋体" w:hAnsi="宋体" w:eastAsia="宋体"/>
                <w:sz w:val="16"/>
                <w:highlight w:val="none"/>
              </w:rPr>
              <w:t>实际完成情况</w:t>
            </w:r>
          </w:p>
        </w:tc>
      </w:tr>
      <w:tr w14:paraId="1B650AEB">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5F74639">
            <w:pPr>
              <w:rPr>
                <w:highlight w:val="none"/>
              </w:rPr>
            </w:pPr>
          </w:p>
        </w:tc>
        <w:tc>
          <w:tcPr>
            <w:tcW w:w="45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272A4D">
            <w:pPr>
              <w:jc w:val="both"/>
              <w:rPr>
                <w:highlight w:val="none"/>
              </w:rPr>
            </w:pPr>
            <w:r>
              <w:rPr>
                <w:rFonts w:ascii="宋体" w:hAnsi="宋体" w:eastAsia="宋体"/>
                <w:sz w:val="16"/>
                <w:highlight w:val="none"/>
              </w:rPr>
              <w:t>根据需求，购置实训设备设施，签订校企合作协议，开展订单式校企合作培训。援疆资金500万。</w:t>
            </w:r>
          </w:p>
        </w:tc>
        <w:tc>
          <w:tcPr>
            <w:tcW w:w="392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BFB1AF">
            <w:pPr>
              <w:jc w:val="both"/>
              <w:rPr>
                <w:highlight w:val="none"/>
              </w:rPr>
            </w:pPr>
            <w:r>
              <w:rPr>
                <w:rFonts w:ascii="宋体" w:hAnsi="宋体" w:eastAsia="宋体"/>
                <w:sz w:val="16"/>
                <w:highlight w:val="none"/>
              </w:rPr>
              <w:t>截至自评节点，本项目实际支出398.85万元，已完成购置实训设备设施，已签订1家校企合作协议，开展订单式校企合作培训，预计2</w:t>
            </w:r>
            <w:r>
              <w:rPr>
                <w:rFonts w:hint="eastAsia" w:ascii="宋体" w:hAnsi="宋体"/>
                <w:sz w:val="16"/>
                <w:highlight w:val="none"/>
                <w:lang w:val="en-US" w:eastAsia="zh-CN"/>
              </w:rPr>
              <w:t>02</w:t>
            </w:r>
            <w:r>
              <w:rPr>
                <w:rFonts w:ascii="宋体" w:hAnsi="宋体" w:eastAsia="宋体"/>
                <w:sz w:val="16"/>
                <w:highlight w:val="none"/>
              </w:rPr>
              <w:t>5年2月实施完毕。项目的实施促进了校企合作企业发展及学生实习技能提升。</w:t>
            </w:r>
          </w:p>
        </w:tc>
      </w:tr>
      <w:tr w14:paraId="1EF16FEC">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14:paraId="34CB25E9">
            <w:pPr>
              <w:rPr>
                <w:highlight w:val="none"/>
              </w:rPr>
            </w:p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C627DEE">
            <w:pPr>
              <w:jc w:val="center"/>
              <w:rPr>
                <w:highlight w:val="none"/>
              </w:rPr>
            </w:pPr>
            <w:r>
              <w:rPr>
                <w:rFonts w:ascii="宋体" w:hAnsi="宋体" w:eastAsia="宋体"/>
                <w:sz w:val="16"/>
                <w:highlight w:val="none"/>
              </w:rPr>
              <w:t>一级指标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759BE4C">
            <w:pPr>
              <w:jc w:val="center"/>
              <w:rPr>
                <w:highlight w:val="none"/>
              </w:rPr>
            </w:pPr>
            <w:r>
              <w:rPr>
                <w:rFonts w:ascii="宋体" w:hAnsi="宋体" w:eastAsia="宋体"/>
                <w:sz w:val="16"/>
                <w:highlight w:val="none"/>
              </w:rPr>
              <w:t>二级指标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ADDE745">
            <w:pPr>
              <w:jc w:val="center"/>
              <w:rPr>
                <w:highlight w:val="none"/>
              </w:rPr>
            </w:pPr>
            <w:r>
              <w:rPr>
                <w:rFonts w:ascii="宋体" w:hAnsi="宋体" w:eastAsia="宋体"/>
                <w:sz w:val="16"/>
                <w:highlight w:val="none"/>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878E005">
            <w:pPr>
              <w:jc w:val="center"/>
              <w:rPr>
                <w:highlight w:val="none"/>
              </w:rPr>
            </w:pPr>
            <w:r>
              <w:rPr>
                <w:rFonts w:ascii="宋体" w:hAnsi="宋体" w:eastAsia="宋体"/>
                <w:sz w:val="16"/>
                <w:highlight w:val="none"/>
              </w:rPr>
              <w:t>年度指标值</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EF16EA6">
            <w:pPr>
              <w:jc w:val="center"/>
              <w:rPr>
                <w:highlight w:val="none"/>
              </w:rPr>
            </w:pPr>
            <w:r>
              <w:rPr>
                <w:rFonts w:ascii="宋体" w:hAnsi="宋体" w:eastAsia="宋体"/>
                <w:sz w:val="16"/>
                <w:highlight w:val="none"/>
              </w:rPr>
              <w:t>指标值设定依据</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C94E204">
            <w:pPr>
              <w:jc w:val="center"/>
              <w:rPr>
                <w:highlight w:val="none"/>
              </w:rPr>
            </w:pPr>
            <w:r>
              <w:rPr>
                <w:rFonts w:ascii="宋体" w:hAnsi="宋体" w:eastAsia="宋体"/>
                <w:sz w:val="16"/>
                <w:highlight w:val="none"/>
              </w:rPr>
              <w:t>上年完成情况</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AB0879D">
            <w:pPr>
              <w:jc w:val="center"/>
              <w:rPr>
                <w:highlight w:val="none"/>
              </w:rPr>
            </w:pPr>
            <w:r>
              <w:rPr>
                <w:rFonts w:ascii="宋体" w:hAnsi="宋体" w:eastAsia="宋体"/>
                <w:sz w:val="16"/>
                <w:highlight w:val="none"/>
              </w:rPr>
              <w:t>权重</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95B0ABD">
            <w:pPr>
              <w:jc w:val="center"/>
              <w:rPr>
                <w:highlight w:val="none"/>
              </w:rPr>
            </w:pPr>
            <w:r>
              <w:rPr>
                <w:rFonts w:ascii="宋体" w:hAnsi="宋体" w:eastAsia="宋体"/>
                <w:sz w:val="16"/>
                <w:highlight w:val="none"/>
              </w:rPr>
              <w:t>赋分规则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EBC4578">
            <w:pPr>
              <w:jc w:val="center"/>
              <w:rPr>
                <w:highlight w:val="none"/>
              </w:rPr>
            </w:pPr>
            <w:r>
              <w:rPr>
                <w:rFonts w:ascii="宋体" w:hAnsi="宋体" w:eastAsia="宋体"/>
                <w:sz w:val="16"/>
                <w:highlight w:val="none"/>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B8F232B">
            <w:pPr>
              <w:jc w:val="center"/>
              <w:rPr>
                <w:highlight w:val="none"/>
              </w:rPr>
            </w:pPr>
            <w:r>
              <w:rPr>
                <w:rFonts w:ascii="宋体" w:hAnsi="宋体" w:eastAsia="宋体"/>
                <w:sz w:val="16"/>
                <w:highlight w:val="none"/>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13D6">
            <w:pPr>
              <w:jc w:val="center"/>
              <w:rPr>
                <w:highlight w:val="none"/>
              </w:rPr>
            </w:pPr>
            <w:r>
              <w:rPr>
                <w:rFonts w:ascii="宋体" w:hAnsi="宋体" w:eastAsia="宋体"/>
                <w:sz w:val="16"/>
                <w:highlight w:val="none"/>
              </w:rPr>
              <w:t>得分</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EE385">
            <w:pPr>
              <w:jc w:val="center"/>
              <w:rPr>
                <w:highlight w:val="none"/>
              </w:rPr>
            </w:pPr>
            <w:r>
              <w:rPr>
                <w:rFonts w:ascii="宋体" w:hAnsi="宋体" w:eastAsia="宋体"/>
                <w:sz w:val="16"/>
                <w:highlight w:val="none"/>
              </w:rPr>
              <w:t>偏差原因分析及改进措施</w:t>
            </w:r>
          </w:p>
        </w:tc>
      </w:tr>
      <w:tr w14:paraId="54866F35">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2809C">
            <w:pPr>
              <w:jc w:val="center"/>
              <w:rPr>
                <w:highlight w:val="none"/>
              </w:rPr>
            </w:pPr>
            <w:r>
              <w:rPr>
                <w:rFonts w:ascii="宋体" w:hAnsi="宋体" w:eastAsia="宋体"/>
                <w:sz w:val="16"/>
                <w:highlight w:val="none"/>
              </w:rPr>
              <w:t>年度绩效指标完成情况</w:t>
            </w: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FE517">
            <w:pPr>
              <w:jc w:val="center"/>
              <w:rPr>
                <w:highlight w:val="none"/>
              </w:rPr>
            </w:pPr>
            <w:r>
              <w:rPr>
                <w:rFonts w:ascii="宋体" w:hAnsi="宋体" w:eastAsia="宋体"/>
                <w:sz w:val="16"/>
                <w:highlight w:val="none"/>
              </w:rPr>
              <w:t>产出指标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EB22B86">
            <w:pPr>
              <w:jc w:val="center"/>
              <w:rPr>
                <w:highlight w:val="none"/>
              </w:rPr>
            </w:pPr>
            <w:r>
              <w:rPr>
                <w:rFonts w:ascii="宋体" w:hAnsi="宋体" w:eastAsia="宋体"/>
                <w:sz w:val="16"/>
                <w:highlight w:val="none"/>
              </w:rPr>
              <w:t>数量指标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69F0B18">
            <w:pPr>
              <w:jc w:val="center"/>
              <w:rPr>
                <w:highlight w:val="none"/>
              </w:rPr>
            </w:pPr>
            <w:r>
              <w:rPr>
                <w:rFonts w:ascii="宋体" w:hAnsi="宋体" w:eastAsia="宋体"/>
                <w:sz w:val="16"/>
                <w:highlight w:val="none"/>
              </w:rPr>
              <w:t>校企合作企业数量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1F79785">
            <w:pPr>
              <w:jc w:val="center"/>
              <w:rPr>
                <w:highlight w:val="none"/>
              </w:rPr>
            </w:pPr>
            <w:r>
              <w:rPr>
                <w:rFonts w:ascii="宋体" w:hAnsi="宋体" w:eastAsia="宋体"/>
                <w:sz w:val="16"/>
                <w:highlight w:val="none"/>
              </w:rPr>
              <w:t>=1家</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7182F33">
            <w:pPr>
              <w:jc w:val="center"/>
              <w:rPr>
                <w:highlight w:val="none"/>
              </w:rPr>
            </w:pPr>
            <w:r>
              <w:rPr>
                <w:rFonts w:ascii="宋体" w:hAnsi="宋体" w:eastAsia="宋体"/>
                <w:sz w:val="16"/>
                <w:highlight w:val="none"/>
              </w:rPr>
              <w:t>预算支出标准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B7E1406">
            <w:pPr>
              <w:jc w:val="center"/>
              <w:rPr>
                <w:highlight w:val="none"/>
              </w:rPr>
            </w:pPr>
            <w:r>
              <w:rPr>
                <w:rFonts w:ascii="宋体" w:hAnsi="宋体" w:eastAsia="宋体"/>
                <w:sz w:val="16"/>
                <w:highlight w:val="none"/>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F2D57D9">
            <w:pPr>
              <w:jc w:val="center"/>
              <w:rPr>
                <w:highlight w:val="none"/>
              </w:rPr>
            </w:pPr>
            <w:r>
              <w:rPr>
                <w:rFonts w:ascii="宋体" w:hAnsi="宋体" w:eastAsia="宋体"/>
                <w:sz w:val="16"/>
                <w:highlight w:val="none"/>
              </w:rPr>
              <w:t>20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398869E">
            <w:pPr>
              <w:jc w:val="center"/>
              <w:rPr>
                <w:highlight w:val="none"/>
              </w:rPr>
            </w:pPr>
            <w:r>
              <w:rPr>
                <w:rFonts w:ascii="宋体" w:hAnsi="宋体" w:eastAsia="宋体"/>
                <w:sz w:val="16"/>
                <w:highlight w:val="none"/>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D4D9117">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84DB0BD">
            <w:pPr>
              <w:jc w:val="center"/>
              <w:rPr>
                <w:highlight w:val="none"/>
              </w:rPr>
            </w:pPr>
            <w:r>
              <w:rPr>
                <w:rFonts w:ascii="宋体" w:hAnsi="宋体" w:eastAsia="宋体"/>
                <w:sz w:val="16"/>
                <w:highlight w:val="none"/>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0CE8">
            <w:pPr>
              <w:jc w:val="center"/>
              <w:rPr>
                <w:highlight w:val="none"/>
              </w:rPr>
            </w:pPr>
            <w:r>
              <w:rPr>
                <w:rFonts w:ascii="宋体" w:hAnsi="宋体" w:eastAsia="宋体"/>
                <w:sz w:val="16"/>
                <w:highlight w:val="none"/>
              </w:rPr>
              <w:t>20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469F1">
            <w:pPr>
              <w:jc w:val="center"/>
              <w:rPr>
                <w:highlight w:val="none"/>
              </w:rPr>
            </w:pPr>
          </w:p>
        </w:tc>
      </w:tr>
      <w:tr w14:paraId="7E0E3B73">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FA0AA1C">
            <w:pPr>
              <w:rPr>
                <w:highlight w:val="none"/>
              </w:rPr>
            </w:p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7DA25DF8">
            <w:pPr>
              <w:rPr>
                <w:highlight w:val="none"/>
              </w:rPr>
            </w:pP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328AB6A">
            <w:pPr>
              <w:jc w:val="center"/>
              <w:rPr>
                <w:highlight w:val="none"/>
              </w:rPr>
            </w:pPr>
            <w:r>
              <w:rPr>
                <w:rFonts w:ascii="宋体" w:hAnsi="宋体" w:eastAsia="宋体"/>
                <w:sz w:val="16"/>
                <w:highlight w:val="none"/>
              </w:rPr>
              <w:t>质量指标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DBAFE16">
            <w:pPr>
              <w:jc w:val="center"/>
              <w:rPr>
                <w:highlight w:val="none"/>
              </w:rPr>
            </w:pPr>
            <w:r>
              <w:rPr>
                <w:rFonts w:ascii="宋体" w:hAnsi="宋体" w:eastAsia="宋体"/>
                <w:sz w:val="16"/>
                <w:highlight w:val="none"/>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29E443D">
            <w:pPr>
              <w:jc w:val="center"/>
              <w:rPr>
                <w:highlight w:val="none"/>
              </w:rPr>
            </w:pPr>
            <w:r>
              <w:rPr>
                <w:rFonts w:ascii="宋体" w:hAnsi="宋体" w:eastAsia="宋体"/>
                <w:sz w:val="16"/>
                <w:highlight w:val="none"/>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7C363A7">
            <w:pPr>
              <w:jc w:val="center"/>
              <w:rPr>
                <w:highlight w:val="none"/>
              </w:rPr>
            </w:pPr>
            <w:r>
              <w:rPr>
                <w:rFonts w:ascii="宋体" w:hAnsi="宋体" w:eastAsia="宋体"/>
                <w:sz w:val="16"/>
                <w:highlight w:val="none"/>
              </w:rPr>
              <w:t>预算支出标准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47B53B2">
            <w:pPr>
              <w:jc w:val="center"/>
              <w:rPr>
                <w:highlight w:val="none"/>
              </w:rPr>
            </w:pPr>
            <w:r>
              <w:rPr>
                <w:rFonts w:ascii="宋体" w:hAnsi="宋体" w:eastAsia="宋体"/>
                <w:sz w:val="16"/>
                <w:highlight w:val="none"/>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1D1D6A7">
            <w:pPr>
              <w:jc w:val="center"/>
              <w:rPr>
                <w:highlight w:val="none"/>
              </w:rPr>
            </w:pPr>
            <w:r>
              <w:rPr>
                <w:rFonts w:ascii="宋体" w:hAnsi="宋体" w:eastAsia="宋体"/>
                <w:sz w:val="16"/>
                <w:highlight w:val="none"/>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37B693A">
            <w:pPr>
              <w:jc w:val="center"/>
              <w:rPr>
                <w:highlight w:val="none"/>
              </w:rPr>
            </w:pPr>
            <w:r>
              <w:rPr>
                <w:rFonts w:ascii="宋体" w:hAnsi="宋体" w:eastAsia="宋体"/>
                <w:sz w:val="16"/>
                <w:highlight w:val="none"/>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0EAD8DA">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F027C33">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F369">
            <w:pPr>
              <w:jc w:val="center"/>
              <w:rPr>
                <w:highlight w:val="none"/>
              </w:rPr>
            </w:pPr>
            <w:r>
              <w:rPr>
                <w:rFonts w:ascii="宋体" w:hAnsi="宋体" w:eastAsia="宋体"/>
                <w:sz w:val="16"/>
                <w:highlight w:val="none"/>
              </w:rPr>
              <w:t>10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5FC34">
            <w:pPr>
              <w:jc w:val="center"/>
              <w:rPr>
                <w:highlight w:val="none"/>
              </w:rPr>
            </w:pPr>
          </w:p>
        </w:tc>
      </w:tr>
      <w:tr w14:paraId="74FB67EC">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75670AC">
            <w:pPr>
              <w:rPr>
                <w:highlight w:val="none"/>
              </w:rPr>
            </w:p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6A0C878">
            <w:pPr>
              <w:rPr>
                <w:highlight w:val="none"/>
              </w:rPr>
            </w:pP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3A06B59">
            <w:pPr>
              <w:jc w:val="center"/>
              <w:rPr>
                <w:highlight w:val="none"/>
              </w:rPr>
            </w:pPr>
            <w:r>
              <w:rPr>
                <w:rFonts w:ascii="宋体" w:hAnsi="宋体" w:eastAsia="宋体"/>
                <w:sz w:val="16"/>
                <w:highlight w:val="none"/>
              </w:rPr>
              <w:t>时效指标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E736CCD">
            <w:pPr>
              <w:jc w:val="center"/>
              <w:rPr>
                <w:highlight w:val="none"/>
              </w:rPr>
            </w:pPr>
            <w:r>
              <w:rPr>
                <w:rFonts w:ascii="宋体" w:hAnsi="宋体" w:eastAsia="宋体"/>
                <w:sz w:val="16"/>
                <w:highlight w:val="none"/>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CCE3682">
            <w:pPr>
              <w:jc w:val="center"/>
              <w:rPr>
                <w:highlight w:val="none"/>
              </w:rPr>
            </w:pPr>
            <w:r>
              <w:rPr>
                <w:rFonts w:ascii="宋体" w:hAnsi="宋体" w:eastAsia="宋体"/>
                <w:sz w:val="16"/>
                <w:highlight w:val="none"/>
              </w:rPr>
              <w:t>=2025年2月28日</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6E60339">
            <w:pPr>
              <w:jc w:val="center"/>
              <w:rPr>
                <w:highlight w:val="none"/>
              </w:rPr>
            </w:pPr>
            <w:r>
              <w:rPr>
                <w:rFonts w:ascii="宋体" w:hAnsi="宋体" w:eastAsia="宋体"/>
                <w:sz w:val="16"/>
                <w:highlight w:val="none"/>
              </w:rPr>
              <w:t>预算支出标准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664721A">
            <w:pPr>
              <w:jc w:val="center"/>
              <w:rPr>
                <w:highlight w:val="none"/>
              </w:rPr>
            </w:pPr>
            <w:r>
              <w:rPr>
                <w:rFonts w:ascii="宋体" w:hAnsi="宋体" w:eastAsia="宋体"/>
                <w:sz w:val="16"/>
                <w:highlight w:val="none"/>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96C63A2">
            <w:pPr>
              <w:jc w:val="center"/>
              <w:rPr>
                <w:highlight w:val="none"/>
              </w:rPr>
            </w:pPr>
            <w:r>
              <w:rPr>
                <w:rFonts w:ascii="宋体" w:hAnsi="宋体" w:eastAsia="宋体"/>
                <w:sz w:val="16"/>
                <w:highlight w:val="none"/>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D559297">
            <w:pPr>
              <w:jc w:val="center"/>
              <w:rPr>
                <w:highlight w:val="none"/>
              </w:rPr>
            </w:pPr>
            <w:r>
              <w:rPr>
                <w:rFonts w:ascii="宋体" w:hAnsi="宋体" w:eastAsia="宋体"/>
                <w:sz w:val="16"/>
                <w:highlight w:val="none"/>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9728E02">
            <w:pPr>
              <w:jc w:val="center"/>
              <w:rPr>
                <w:highlight w:val="none"/>
              </w:rPr>
            </w:pPr>
            <w:r>
              <w:rPr>
                <w:rFonts w:ascii="宋体" w:hAnsi="宋体" w:eastAsia="宋体"/>
                <w:sz w:val="16"/>
                <w:highlight w:val="none"/>
              </w:rPr>
              <w:t>正式材料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F646555">
            <w:pPr>
              <w:jc w:val="center"/>
              <w:rPr>
                <w:highlight w:val="none"/>
              </w:rPr>
            </w:pPr>
            <w:r>
              <w:rPr>
                <w:rFonts w:ascii="宋体" w:hAnsi="宋体" w:eastAsia="宋体"/>
                <w:sz w:val="16"/>
                <w:highlight w:val="none"/>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D225B">
            <w:pPr>
              <w:jc w:val="center"/>
              <w:rPr>
                <w:highlight w:val="none"/>
              </w:rPr>
            </w:pPr>
            <w:r>
              <w:rPr>
                <w:rFonts w:ascii="宋体" w:hAnsi="宋体" w:eastAsia="宋体"/>
                <w:sz w:val="16"/>
                <w:highlight w:val="none"/>
              </w:rPr>
              <w:t>10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A5684">
            <w:pPr>
              <w:jc w:val="center"/>
              <w:rPr>
                <w:highlight w:val="none"/>
              </w:rPr>
            </w:pPr>
          </w:p>
        </w:tc>
      </w:tr>
      <w:tr w14:paraId="1F2C0AD4">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F60B35F">
            <w:pPr>
              <w:rPr>
                <w:highlight w:val="none"/>
              </w:rPr>
            </w:pP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E11BF21">
            <w:pPr>
              <w:jc w:val="center"/>
              <w:rPr>
                <w:highlight w:val="none"/>
              </w:rPr>
            </w:pPr>
            <w:r>
              <w:rPr>
                <w:rFonts w:ascii="宋体" w:hAnsi="宋体" w:eastAsia="宋体"/>
                <w:sz w:val="16"/>
                <w:highlight w:val="none"/>
              </w:rPr>
              <w:t>成本指标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3615E58">
            <w:pPr>
              <w:jc w:val="center"/>
              <w:rPr>
                <w:highlight w:val="none"/>
              </w:rPr>
            </w:pPr>
            <w:r>
              <w:rPr>
                <w:rFonts w:ascii="宋体" w:hAnsi="宋体" w:eastAsia="宋体"/>
                <w:sz w:val="16"/>
                <w:highlight w:val="none"/>
              </w:rPr>
              <w:t>经济成本指标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5FCA595">
            <w:pPr>
              <w:jc w:val="center"/>
              <w:rPr>
                <w:highlight w:val="none"/>
              </w:rPr>
            </w:pPr>
            <w:r>
              <w:rPr>
                <w:rFonts w:ascii="宋体" w:hAnsi="宋体" w:eastAsia="宋体"/>
                <w:sz w:val="16"/>
                <w:highlight w:val="none"/>
              </w:rPr>
              <w:t>采购设备成本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0A8D9E2">
            <w:pPr>
              <w:jc w:val="center"/>
              <w:rPr>
                <w:highlight w:val="none"/>
              </w:rPr>
            </w:pPr>
            <w:r>
              <w:rPr>
                <w:rFonts w:ascii="宋体" w:hAnsi="宋体" w:eastAsia="宋体"/>
                <w:sz w:val="16"/>
                <w:highlight w:val="none"/>
              </w:rPr>
              <w:t>=5000000元</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1FA5AB3">
            <w:pPr>
              <w:jc w:val="center"/>
              <w:rPr>
                <w:highlight w:val="none"/>
              </w:rPr>
            </w:pPr>
            <w:r>
              <w:rPr>
                <w:rFonts w:ascii="宋体" w:hAnsi="宋体" w:eastAsia="宋体"/>
                <w:sz w:val="16"/>
                <w:highlight w:val="none"/>
              </w:rPr>
              <w:t>预算支出标准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5D5853E">
            <w:pPr>
              <w:jc w:val="center"/>
              <w:rPr>
                <w:highlight w:val="none"/>
              </w:rPr>
            </w:pPr>
            <w:r>
              <w:rPr>
                <w:rFonts w:ascii="宋体" w:hAnsi="宋体" w:eastAsia="宋体"/>
                <w:sz w:val="16"/>
                <w:highlight w:val="none"/>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DA413DB">
            <w:pPr>
              <w:jc w:val="center"/>
              <w:rPr>
                <w:highlight w:val="none"/>
              </w:rPr>
            </w:pPr>
            <w:r>
              <w:rPr>
                <w:rFonts w:ascii="宋体" w:hAnsi="宋体" w:eastAsia="宋体"/>
                <w:sz w:val="16"/>
                <w:highlight w:val="none"/>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0066AC5">
            <w:pPr>
              <w:jc w:val="center"/>
              <w:rPr>
                <w:highlight w:val="none"/>
              </w:rPr>
            </w:pPr>
            <w:r>
              <w:rPr>
                <w:rFonts w:ascii="宋体" w:hAnsi="宋体" w:eastAsia="宋体"/>
                <w:sz w:val="16"/>
                <w:highlight w:val="none"/>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6C57E00">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77CD155">
            <w:pPr>
              <w:jc w:val="center"/>
              <w:rPr>
                <w:highlight w:val="none"/>
              </w:rPr>
            </w:pPr>
            <w:r>
              <w:rPr>
                <w:rFonts w:ascii="宋体" w:hAnsi="宋体" w:eastAsia="宋体"/>
                <w:sz w:val="16"/>
                <w:highlight w:val="none"/>
              </w:rPr>
              <w:t>=3988560元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1352">
            <w:pPr>
              <w:jc w:val="center"/>
              <w:rPr>
                <w:highlight w:val="none"/>
              </w:rPr>
            </w:pPr>
            <w:r>
              <w:rPr>
                <w:rFonts w:ascii="宋体" w:hAnsi="宋体" w:eastAsia="宋体"/>
                <w:sz w:val="16"/>
                <w:highlight w:val="none"/>
              </w:rPr>
              <w:t>4.94</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5E7D7">
            <w:pPr>
              <w:jc w:val="center"/>
              <w:rPr>
                <w:highlight w:val="none"/>
              </w:rPr>
            </w:pPr>
            <w:r>
              <w:rPr>
                <w:rFonts w:ascii="宋体" w:hAnsi="宋体" w:eastAsia="宋体"/>
                <w:sz w:val="16"/>
                <w:highlight w:val="none"/>
              </w:rPr>
              <w:t>该项目为跨年项目，部分费用需项目实施完成并验收后支付，所以支付率低。改进措施：优化前期规划，严格按照工作计划执行，把控资金支付，提前准备项目资料，及时支付资金。</w:t>
            </w:r>
          </w:p>
        </w:tc>
      </w:tr>
      <w:tr w14:paraId="60FA34F2">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A066015">
            <w:pPr>
              <w:rPr>
                <w:highlight w:val="none"/>
              </w:rPr>
            </w:pP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48D5D">
            <w:pPr>
              <w:jc w:val="center"/>
              <w:rPr>
                <w:highlight w:val="none"/>
              </w:rPr>
            </w:pPr>
            <w:r>
              <w:rPr>
                <w:rFonts w:ascii="宋体" w:hAnsi="宋体" w:eastAsia="宋体"/>
                <w:sz w:val="16"/>
                <w:highlight w:val="none"/>
              </w:rPr>
              <w:t>效益指标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7BDF0BC">
            <w:pPr>
              <w:jc w:val="center"/>
              <w:rPr>
                <w:highlight w:val="none"/>
              </w:rPr>
            </w:pPr>
            <w:r>
              <w:rPr>
                <w:rFonts w:ascii="宋体" w:hAnsi="宋体" w:eastAsia="宋体"/>
                <w:sz w:val="16"/>
                <w:highlight w:val="none"/>
              </w:rPr>
              <w:t>经济效益指标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7E4C12B">
            <w:pPr>
              <w:jc w:val="center"/>
              <w:rPr>
                <w:highlight w:val="none"/>
              </w:rPr>
            </w:pPr>
            <w:r>
              <w:rPr>
                <w:rFonts w:ascii="宋体" w:hAnsi="宋体" w:eastAsia="宋体"/>
                <w:sz w:val="16"/>
                <w:highlight w:val="none"/>
              </w:rPr>
              <w:t>促进校企合作企业发展</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9AD1AC5">
            <w:pPr>
              <w:jc w:val="center"/>
              <w:rPr>
                <w:highlight w:val="none"/>
              </w:rPr>
            </w:pPr>
            <w:r>
              <w:rPr>
                <w:rFonts w:ascii="宋体" w:hAnsi="宋体" w:eastAsia="宋体"/>
                <w:sz w:val="16"/>
                <w:highlight w:val="none"/>
              </w:rPr>
              <w:t>有效促进</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20A4E6F">
            <w:pPr>
              <w:jc w:val="center"/>
              <w:rPr>
                <w:highlight w:val="none"/>
              </w:rPr>
            </w:pPr>
            <w:r>
              <w:rPr>
                <w:rFonts w:ascii="宋体" w:hAnsi="宋体" w:eastAsia="宋体"/>
                <w:sz w:val="16"/>
                <w:highlight w:val="none"/>
              </w:rPr>
              <w:t>预算支出标准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6ED6E82">
            <w:pPr>
              <w:jc w:val="center"/>
              <w:rPr>
                <w:highlight w:val="none"/>
              </w:rPr>
            </w:pPr>
            <w:r>
              <w:rPr>
                <w:rFonts w:ascii="宋体" w:hAnsi="宋体" w:eastAsia="宋体"/>
                <w:sz w:val="16"/>
                <w:highlight w:val="none"/>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E8B1110">
            <w:pPr>
              <w:jc w:val="center"/>
              <w:rPr>
                <w:highlight w:val="none"/>
              </w:rPr>
            </w:pPr>
            <w:r>
              <w:rPr>
                <w:rFonts w:ascii="宋体" w:hAnsi="宋体" w:eastAsia="宋体"/>
                <w:sz w:val="16"/>
                <w:highlight w:val="none"/>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A8FFC6A">
            <w:pPr>
              <w:jc w:val="center"/>
              <w:rPr>
                <w:highlight w:val="none"/>
              </w:rPr>
            </w:pPr>
            <w:r>
              <w:rPr>
                <w:rFonts w:ascii="宋体" w:hAnsi="宋体" w:eastAsia="宋体"/>
                <w:sz w:val="16"/>
                <w:highlight w:val="none"/>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F94E3D8">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1F76256">
            <w:pPr>
              <w:jc w:val="center"/>
              <w:rPr>
                <w:highlight w:val="none"/>
              </w:rPr>
            </w:pPr>
            <w:r>
              <w:rPr>
                <w:rFonts w:ascii="宋体" w:hAnsi="宋体" w:eastAsia="宋体"/>
                <w:sz w:val="16"/>
                <w:highlight w:val="none"/>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62F43">
            <w:pPr>
              <w:jc w:val="center"/>
              <w:rPr>
                <w:highlight w:val="none"/>
              </w:rPr>
            </w:pPr>
            <w:r>
              <w:rPr>
                <w:rFonts w:ascii="宋体" w:hAnsi="宋体" w:eastAsia="宋体"/>
                <w:sz w:val="16"/>
                <w:highlight w:val="none"/>
              </w:rPr>
              <w:t>10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611B3">
            <w:pPr>
              <w:jc w:val="center"/>
              <w:rPr>
                <w:highlight w:val="none"/>
              </w:rPr>
            </w:pPr>
          </w:p>
        </w:tc>
      </w:tr>
      <w:tr w14:paraId="24BE95BF">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97F1590">
            <w:pPr>
              <w:rPr>
                <w:highlight w:val="none"/>
              </w:rPr>
            </w:p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0016E86B">
            <w:pPr>
              <w:rPr>
                <w:highlight w:val="none"/>
              </w:rPr>
            </w:pP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DC408EA">
            <w:pPr>
              <w:jc w:val="center"/>
              <w:rPr>
                <w:highlight w:val="none"/>
              </w:rPr>
            </w:pPr>
            <w:r>
              <w:rPr>
                <w:rFonts w:ascii="宋体" w:hAnsi="宋体" w:eastAsia="宋体"/>
                <w:sz w:val="16"/>
                <w:highlight w:val="none"/>
              </w:rPr>
              <w:t>社会效益指标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5E7B5A4">
            <w:pPr>
              <w:jc w:val="center"/>
              <w:rPr>
                <w:highlight w:val="none"/>
              </w:rPr>
            </w:pPr>
            <w:r>
              <w:rPr>
                <w:rFonts w:ascii="宋体" w:hAnsi="宋体" w:eastAsia="宋体"/>
                <w:sz w:val="16"/>
                <w:highlight w:val="none"/>
              </w:rPr>
              <w:t>学生实习技能提升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AAACD7B">
            <w:pPr>
              <w:jc w:val="center"/>
              <w:rPr>
                <w:highlight w:val="none"/>
              </w:rPr>
            </w:pPr>
            <w:r>
              <w:rPr>
                <w:rFonts w:ascii="宋体" w:hAnsi="宋体" w:eastAsia="宋体"/>
                <w:sz w:val="16"/>
                <w:highlight w:val="none"/>
              </w:rPr>
              <w:t>有效提升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0D99D1A">
            <w:pPr>
              <w:jc w:val="center"/>
              <w:rPr>
                <w:highlight w:val="none"/>
              </w:rPr>
            </w:pPr>
            <w:r>
              <w:rPr>
                <w:rFonts w:ascii="宋体" w:hAnsi="宋体" w:eastAsia="宋体"/>
                <w:sz w:val="16"/>
                <w:highlight w:val="none"/>
              </w:rPr>
              <w:t>预算支出标准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5CEAA61">
            <w:pPr>
              <w:jc w:val="center"/>
              <w:rPr>
                <w:highlight w:val="none"/>
              </w:rPr>
            </w:pPr>
            <w:r>
              <w:rPr>
                <w:rFonts w:ascii="宋体" w:hAnsi="宋体" w:eastAsia="宋体"/>
                <w:sz w:val="16"/>
                <w:highlight w:val="none"/>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6BE65C0">
            <w:pPr>
              <w:jc w:val="center"/>
              <w:rPr>
                <w:highlight w:val="none"/>
              </w:rPr>
            </w:pPr>
            <w:r>
              <w:rPr>
                <w:rFonts w:ascii="宋体" w:hAnsi="宋体" w:eastAsia="宋体"/>
                <w:sz w:val="16"/>
                <w:highlight w:val="none"/>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DCF0A61">
            <w:pPr>
              <w:jc w:val="center"/>
              <w:rPr>
                <w:highlight w:val="none"/>
              </w:rPr>
            </w:pPr>
            <w:r>
              <w:rPr>
                <w:rFonts w:ascii="宋体" w:hAnsi="宋体" w:eastAsia="宋体"/>
                <w:sz w:val="16"/>
                <w:highlight w:val="none"/>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914AE58">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9E3C391">
            <w:pPr>
              <w:jc w:val="center"/>
              <w:rPr>
                <w:highlight w:val="none"/>
              </w:rPr>
            </w:pPr>
            <w:r>
              <w:rPr>
                <w:rFonts w:ascii="宋体" w:hAnsi="宋体" w:eastAsia="宋体"/>
                <w:sz w:val="16"/>
                <w:highlight w:val="none"/>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5157">
            <w:pPr>
              <w:jc w:val="center"/>
              <w:rPr>
                <w:highlight w:val="none"/>
              </w:rPr>
            </w:pPr>
            <w:r>
              <w:rPr>
                <w:rFonts w:ascii="宋体" w:hAnsi="宋体" w:eastAsia="宋体"/>
                <w:sz w:val="16"/>
                <w:highlight w:val="none"/>
              </w:rPr>
              <w:t>10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AFE24">
            <w:pPr>
              <w:jc w:val="center"/>
              <w:rPr>
                <w:highlight w:val="none"/>
              </w:rPr>
            </w:pPr>
          </w:p>
        </w:tc>
      </w:tr>
      <w:tr w14:paraId="6D999ED3">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5221561">
            <w:pPr>
              <w:rPr>
                <w:highlight w:val="none"/>
              </w:rPr>
            </w:pPr>
          </w:p>
        </w:tc>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04A11">
            <w:pPr>
              <w:jc w:val="center"/>
              <w:rPr>
                <w:highlight w:val="none"/>
              </w:rPr>
            </w:pPr>
            <w:r>
              <w:rPr>
                <w:rFonts w:ascii="宋体" w:hAnsi="宋体" w:eastAsia="宋体"/>
                <w:sz w:val="16"/>
                <w:highlight w:val="none"/>
              </w:rPr>
              <w:t>满意度指标</w:t>
            </w:r>
          </w:p>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581EA">
            <w:pPr>
              <w:jc w:val="center"/>
              <w:rPr>
                <w:highlight w:val="none"/>
              </w:rPr>
            </w:pPr>
            <w:r>
              <w:rPr>
                <w:rFonts w:ascii="宋体" w:hAnsi="宋体" w:eastAsia="宋体"/>
                <w:sz w:val="16"/>
                <w:highlight w:val="none"/>
              </w:rPr>
              <w:t>满意度指标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2B5C72C">
            <w:pPr>
              <w:jc w:val="center"/>
              <w:rPr>
                <w:highlight w:val="none"/>
              </w:rPr>
            </w:pPr>
            <w:r>
              <w:rPr>
                <w:rFonts w:ascii="宋体" w:hAnsi="宋体" w:eastAsia="宋体"/>
                <w:sz w:val="16"/>
                <w:highlight w:val="none"/>
              </w:rPr>
              <w:t>校企合作企业满意度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9D74452">
            <w:pPr>
              <w:jc w:val="center"/>
              <w:rPr>
                <w:highlight w:val="none"/>
              </w:rPr>
            </w:pPr>
            <w:r>
              <w:rPr>
                <w:rFonts w:ascii="宋体" w:hAnsi="宋体" w:eastAsia="宋体"/>
                <w:sz w:val="16"/>
                <w:highlight w:val="none"/>
              </w:rPr>
              <w:t>&gt;=95%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D9DFA8F">
            <w:pPr>
              <w:jc w:val="center"/>
              <w:rPr>
                <w:highlight w:val="none"/>
              </w:rPr>
            </w:pPr>
            <w:r>
              <w:rPr>
                <w:rFonts w:ascii="宋体" w:hAnsi="宋体" w:eastAsia="宋体"/>
                <w:sz w:val="16"/>
                <w:highlight w:val="none"/>
              </w:rPr>
              <w:t>预算支出标准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6D1B4A4">
            <w:pPr>
              <w:jc w:val="center"/>
              <w:rPr>
                <w:highlight w:val="none"/>
              </w:rPr>
            </w:pPr>
            <w:r>
              <w:rPr>
                <w:rFonts w:ascii="宋体" w:hAnsi="宋体" w:eastAsia="宋体"/>
                <w:sz w:val="16"/>
                <w:highlight w:val="none"/>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3BC54CA">
            <w:pPr>
              <w:jc w:val="center"/>
              <w:rPr>
                <w:highlight w:val="none"/>
              </w:rPr>
            </w:pPr>
            <w:r>
              <w:rPr>
                <w:rFonts w:ascii="宋体" w:hAnsi="宋体" w:eastAsia="宋体"/>
                <w:sz w:val="16"/>
                <w:highlight w:val="none"/>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714B1AD">
            <w:pPr>
              <w:jc w:val="center"/>
              <w:rPr>
                <w:highlight w:val="none"/>
              </w:rPr>
            </w:pPr>
            <w:r>
              <w:rPr>
                <w:rFonts w:ascii="宋体" w:hAnsi="宋体" w:eastAsia="宋体"/>
                <w:sz w:val="16"/>
                <w:highlight w:val="none"/>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1AA7948">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6D5B533">
            <w:pPr>
              <w:jc w:val="center"/>
              <w:rPr>
                <w:highlight w:val="none"/>
              </w:rPr>
            </w:pPr>
            <w:r>
              <w:rPr>
                <w:rFonts w:ascii="宋体" w:hAnsi="宋体" w:eastAsia="宋体"/>
                <w:sz w:val="16"/>
                <w:highlight w:val="none"/>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1FCE">
            <w:pPr>
              <w:jc w:val="center"/>
              <w:rPr>
                <w:highlight w:val="none"/>
              </w:rPr>
            </w:pPr>
            <w:r>
              <w:rPr>
                <w:rFonts w:ascii="宋体" w:hAnsi="宋体" w:eastAsia="宋体"/>
                <w:sz w:val="16"/>
                <w:highlight w:val="none"/>
              </w:rPr>
              <w:t>10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1E803">
            <w:pPr>
              <w:jc w:val="center"/>
              <w:rPr>
                <w:highlight w:val="none"/>
              </w:rPr>
            </w:pPr>
          </w:p>
        </w:tc>
      </w:tr>
      <w:tr w14:paraId="4B3AD730">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45625FE">
            <w:pPr>
              <w:rPr>
                <w:highlight w:val="none"/>
              </w:rPr>
            </w:pPr>
          </w:p>
        </w:tc>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3CDCAC67">
            <w:pPr>
              <w:rPr>
                <w:highlight w:val="none"/>
              </w:rPr>
            </w:pPr>
          </w:p>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3441B7A5">
            <w:pPr>
              <w:rPr>
                <w:highlight w:val="none"/>
              </w:rPr>
            </w:pP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4F430AC">
            <w:pPr>
              <w:jc w:val="center"/>
              <w:rPr>
                <w:highlight w:val="none"/>
              </w:rPr>
            </w:pPr>
            <w:r>
              <w:rPr>
                <w:rFonts w:ascii="宋体" w:hAnsi="宋体" w:eastAsia="宋体"/>
                <w:sz w:val="16"/>
                <w:highlight w:val="none"/>
              </w:rPr>
              <w:t>收益学生家长满意度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6F56905">
            <w:pPr>
              <w:jc w:val="center"/>
              <w:rPr>
                <w:highlight w:val="none"/>
              </w:rPr>
            </w:pPr>
            <w:r>
              <w:rPr>
                <w:rFonts w:ascii="宋体" w:hAnsi="宋体" w:eastAsia="宋体"/>
                <w:sz w:val="16"/>
                <w:highlight w:val="none"/>
              </w:rPr>
              <w:t>&gt;=95%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862BBE7">
            <w:pPr>
              <w:jc w:val="center"/>
              <w:rPr>
                <w:highlight w:val="none"/>
              </w:rPr>
            </w:pPr>
            <w:r>
              <w:rPr>
                <w:rFonts w:ascii="宋体" w:hAnsi="宋体" w:eastAsia="宋体"/>
                <w:sz w:val="16"/>
                <w:highlight w:val="none"/>
              </w:rPr>
              <w:t>预算支出标准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26BA70D">
            <w:pPr>
              <w:jc w:val="center"/>
              <w:rPr>
                <w:highlight w:val="none"/>
              </w:rPr>
            </w:pPr>
            <w:r>
              <w:rPr>
                <w:rFonts w:ascii="宋体" w:hAnsi="宋体" w:eastAsia="宋体"/>
                <w:sz w:val="16"/>
                <w:highlight w:val="none"/>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9B5EFB3">
            <w:pPr>
              <w:jc w:val="center"/>
              <w:rPr>
                <w:highlight w:val="none"/>
              </w:rPr>
            </w:pPr>
            <w:r>
              <w:rPr>
                <w:rFonts w:ascii="宋体" w:hAnsi="宋体" w:eastAsia="宋体"/>
                <w:sz w:val="16"/>
                <w:highlight w:val="none"/>
              </w:rPr>
              <w:t>10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125EEF3">
            <w:pPr>
              <w:jc w:val="center"/>
              <w:rPr>
                <w:highlight w:val="none"/>
              </w:rPr>
            </w:pPr>
            <w:r>
              <w:rPr>
                <w:rFonts w:ascii="宋体" w:hAnsi="宋体" w:eastAsia="宋体"/>
                <w:sz w:val="16"/>
                <w:highlight w:val="none"/>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9855F14">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42ED328">
            <w:pPr>
              <w:jc w:val="center"/>
              <w:rPr>
                <w:highlight w:val="none"/>
              </w:rPr>
            </w:pPr>
            <w:r>
              <w:rPr>
                <w:rFonts w:ascii="宋体" w:hAnsi="宋体" w:eastAsia="宋体"/>
                <w:sz w:val="16"/>
                <w:highlight w:val="none"/>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C4B5">
            <w:pPr>
              <w:jc w:val="center"/>
              <w:rPr>
                <w:highlight w:val="none"/>
              </w:rPr>
            </w:pPr>
            <w:r>
              <w:rPr>
                <w:rFonts w:ascii="宋体" w:hAnsi="宋体" w:eastAsia="宋体"/>
                <w:sz w:val="16"/>
                <w:highlight w:val="none"/>
              </w:rPr>
              <w:t>10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4CFB7">
            <w:pPr>
              <w:jc w:val="center"/>
              <w:rPr>
                <w:highlight w:val="none"/>
              </w:rPr>
            </w:pPr>
          </w:p>
        </w:tc>
      </w:tr>
      <w:tr w14:paraId="55C5705B">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C098A7E">
            <w:pPr>
              <w:jc w:val="center"/>
              <w:rPr>
                <w:highlight w:val="none"/>
              </w:rPr>
            </w:pPr>
            <w:r>
              <w:rPr>
                <w:rFonts w:ascii="宋体" w:hAnsi="宋体" w:eastAsia="宋体"/>
                <w:sz w:val="16"/>
                <w:highlight w:val="none"/>
              </w:rPr>
              <w:t>总分</w:t>
            </w:r>
          </w:p>
        </w:tc>
        <w:tc>
          <w:tcPr>
            <w:tcW w:w="45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FEFB4C">
            <w:pPr>
              <w:jc w:val="center"/>
              <w:rPr>
                <w:highlight w:val="none"/>
              </w:rPr>
            </w:pPr>
            <w:r>
              <w:rPr>
                <w:rFonts w:ascii="宋体" w:hAnsi="宋体" w:eastAsia="宋体"/>
                <w:sz w:val="16"/>
                <w:highlight w:val="none"/>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F53DDF6">
            <w:pPr>
              <w:jc w:val="center"/>
              <w:rPr>
                <w:highlight w:val="none"/>
              </w:rPr>
            </w:pPr>
            <w:r>
              <w:rPr>
                <w:rFonts w:ascii="宋体" w:hAnsi="宋体" w:eastAsia="宋体"/>
                <w:sz w:val="16"/>
                <w:highlight w:val="none"/>
              </w:rPr>
              <w:t>得分</w:t>
            </w:r>
          </w:p>
        </w:tc>
        <w:tc>
          <w:tcPr>
            <w:tcW w:w="331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1E9D71">
            <w:pPr>
              <w:jc w:val="center"/>
              <w:rPr>
                <w:highlight w:val="none"/>
              </w:rPr>
            </w:pPr>
            <w:r>
              <w:rPr>
                <w:rFonts w:ascii="宋体" w:hAnsi="宋体" w:eastAsia="宋体"/>
                <w:sz w:val="16"/>
                <w:highlight w:val="none"/>
              </w:rPr>
              <w:t>94.93分</w:t>
            </w:r>
          </w:p>
        </w:tc>
      </w:tr>
    </w:tbl>
    <w:p w14:paraId="0C5CB5CD">
      <w:pPr>
        <w:rPr>
          <w:highlight w:val="none"/>
        </w:rPr>
      </w:pPr>
      <w:r>
        <w:rPr>
          <w:highlight w:val="none"/>
        </w:rP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87C1D66">
        <w:tblPrEx>
          <w:tblCellMar>
            <w:top w:w="0" w:type="dxa"/>
            <w:left w:w="108" w:type="dxa"/>
            <w:bottom w:w="0" w:type="dxa"/>
            <w:right w:w="108" w:type="dxa"/>
          </w:tblCellMar>
        </w:tblPrEx>
        <w:tc>
          <w:tcPr>
            <w:tcW w:w="8912" w:type="dxa"/>
            <w:gridSpan w:val="14"/>
            <w:vAlign w:val="center"/>
          </w:tcPr>
          <w:p w14:paraId="78A208B4">
            <w:pPr>
              <w:jc w:val="center"/>
              <w:rPr>
                <w:highlight w:val="none"/>
              </w:rPr>
            </w:pPr>
            <w:r>
              <w:rPr>
                <w:rFonts w:ascii="宋体" w:hAnsi="宋体" w:eastAsia="宋体"/>
                <w:sz w:val="24"/>
                <w:highlight w:val="none"/>
              </w:rPr>
              <w:t>项目支出绩效自评表</w:t>
            </w:r>
          </w:p>
        </w:tc>
      </w:tr>
      <w:tr w14:paraId="1DEF4E98">
        <w:tblPrEx>
          <w:tblCellMar>
            <w:top w:w="0" w:type="dxa"/>
            <w:left w:w="108" w:type="dxa"/>
            <w:bottom w:w="0" w:type="dxa"/>
            <w:right w:w="108" w:type="dxa"/>
          </w:tblCellMar>
        </w:tblPrEx>
        <w:tc>
          <w:tcPr>
            <w:tcW w:w="8912" w:type="dxa"/>
            <w:gridSpan w:val="14"/>
            <w:vAlign w:val="center"/>
          </w:tcPr>
          <w:p w14:paraId="0FC6FFD4">
            <w:pPr>
              <w:jc w:val="center"/>
              <w:rPr>
                <w:highlight w:val="none"/>
              </w:rPr>
            </w:pPr>
            <w:r>
              <w:rPr>
                <w:rFonts w:ascii="宋体" w:hAnsi="宋体" w:eastAsia="宋体"/>
                <w:sz w:val="24"/>
                <w:highlight w:val="none"/>
              </w:rPr>
              <w:t>(2024年度)</w:t>
            </w:r>
          </w:p>
        </w:tc>
      </w:tr>
      <w:tr w14:paraId="2FA4E6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FEBF">
            <w:pPr>
              <w:jc w:val="center"/>
              <w:rPr>
                <w:highlight w:val="none"/>
              </w:rPr>
            </w:pPr>
            <w:r>
              <w:rPr>
                <w:rFonts w:ascii="宋体" w:hAnsi="宋体" w:eastAsia="宋体"/>
                <w:sz w:val="16"/>
                <w:highlight w:val="none"/>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31E659">
            <w:pPr>
              <w:jc w:val="center"/>
              <w:rPr>
                <w:highlight w:val="none"/>
              </w:rPr>
            </w:pPr>
            <w:r>
              <w:rPr>
                <w:rFonts w:ascii="宋体" w:hAnsi="宋体" w:eastAsia="宋体"/>
                <w:sz w:val="16"/>
                <w:highlight w:val="none"/>
              </w:rPr>
              <w:t>麦盖提县职业技能教育人才培训项目（山东援疆）</w:t>
            </w:r>
          </w:p>
        </w:tc>
      </w:tr>
      <w:tr w14:paraId="133A88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994E">
            <w:pPr>
              <w:jc w:val="center"/>
              <w:rPr>
                <w:highlight w:val="none"/>
              </w:rPr>
            </w:pPr>
            <w:r>
              <w:rPr>
                <w:rFonts w:ascii="宋体" w:hAnsi="宋体" w:eastAsia="宋体"/>
                <w:sz w:val="16"/>
                <w:highlight w:val="none"/>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0A99A">
            <w:pPr>
              <w:jc w:val="center"/>
              <w:rPr>
                <w:highlight w:val="none"/>
              </w:rPr>
            </w:pPr>
            <w:r>
              <w:rPr>
                <w:rFonts w:ascii="宋体" w:hAnsi="宋体" w:eastAsia="宋体"/>
                <w:sz w:val="16"/>
                <w:highlight w:val="none"/>
              </w:rPr>
              <w:t>麦盖提县技工学校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0B3F">
            <w:pPr>
              <w:jc w:val="center"/>
              <w:rPr>
                <w:highlight w:val="none"/>
              </w:rPr>
            </w:pPr>
            <w:r>
              <w:rPr>
                <w:rFonts w:ascii="宋体" w:hAnsi="宋体" w:eastAsia="宋体"/>
                <w:sz w:val="16"/>
                <w:highlight w:val="none"/>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AB7F32">
            <w:pPr>
              <w:jc w:val="center"/>
              <w:rPr>
                <w:highlight w:val="none"/>
              </w:rPr>
            </w:pPr>
            <w:r>
              <w:rPr>
                <w:rFonts w:ascii="宋体" w:hAnsi="宋体" w:eastAsia="宋体"/>
                <w:sz w:val="16"/>
                <w:highlight w:val="none"/>
              </w:rPr>
              <w:t>麦盖提县技工学校</w:t>
            </w:r>
          </w:p>
        </w:tc>
      </w:tr>
      <w:tr w14:paraId="4368B0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CBEBF">
            <w:pPr>
              <w:jc w:val="center"/>
              <w:rPr>
                <w:highlight w:val="none"/>
              </w:rPr>
            </w:pPr>
            <w:r>
              <w:rPr>
                <w:rFonts w:ascii="宋体" w:hAnsi="宋体" w:eastAsia="宋体"/>
                <w:sz w:val="16"/>
                <w:highlight w:val="none"/>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D7E8E">
            <w:pPr>
              <w:jc w:val="center"/>
              <w:rPr>
                <w:highlight w:val="none"/>
              </w:rP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E9571">
            <w:pPr>
              <w:jc w:val="center"/>
              <w:rPr>
                <w:highlight w:val="none"/>
              </w:rPr>
            </w:pPr>
            <w:r>
              <w:rPr>
                <w:rFonts w:ascii="宋体" w:hAnsi="宋体" w:eastAsia="宋体"/>
                <w:sz w:val="16"/>
                <w:highlight w:val="none"/>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25714">
            <w:pPr>
              <w:jc w:val="center"/>
              <w:rPr>
                <w:highlight w:val="none"/>
              </w:rPr>
            </w:pPr>
            <w:r>
              <w:rPr>
                <w:rFonts w:ascii="宋体" w:hAnsi="宋体" w:eastAsia="宋体"/>
                <w:sz w:val="16"/>
                <w:highlight w:val="none"/>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DEE85">
            <w:pPr>
              <w:jc w:val="center"/>
              <w:rPr>
                <w:highlight w:val="none"/>
              </w:rPr>
            </w:pPr>
            <w:r>
              <w:rPr>
                <w:rFonts w:ascii="宋体" w:hAnsi="宋体" w:eastAsia="宋体"/>
                <w:sz w:val="16"/>
                <w:highlight w:val="none"/>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8B89C">
            <w:pPr>
              <w:jc w:val="center"/>
              <w:rPr>
                <w:highlight w:val="none"/>
              </w:rPr>
            </w:pPr>
            <w:r>
              <w:rPr>
                <w:rFonts w:ascii="宋体" w:hAnsi="宋体" w:eastAsia="宋体"/>
                <w:sz w:val="16"/>
                <w:highlight w:val="none"/>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87BF3">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3BAF">
            <w:pPr>
              <w:jc w:val="center"/>
              <w:rPr>
                <w:highlight w:val="none"/>
              </w:rPr>
            </w:pPr>
            <w:r>
              <w:rPr>
                <w:rFonts w:ascii="宋体" w:hAnsi="宋体" w:eastAsia="宋体"/>
                <w:sz w:val="16"/>
                <w:highlight w:val="none"/>
              </w:rPr>
              <w:t>得分</w:t>
            </w:r>
          </w:p>
        </w:tc>
      </w:tr>
      <w:tr w14:paraId="4A961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A269C">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C8EF7">
            <w:pPr>
              <w:jc w:val="center"/>
              <w:rPr>
                <w:highlight w:val="none"/>
              </w:rPr>
            </w:pPr>
            <w:r>
              <w:rPr>
                <w:rFonts w:ascii="宋体" w:hAnsi="宋体" w:eastAsia="宋体"/>
                <w:sz w:val="16"/>
                <w:highlight w:val="none"/>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2CC70">
            <w:pPr>
              <w:jc w:val="center"/>
              <w:rPr>
                <w:highlight w:val="none"/>
              </w:rPr>
            </w:pPr>
            <w:r>
              <w:rPr>
                <w:rFonts w:ascii="宋体" w:hAnsi="宋体" w:eastAsia="宋体"/>
                <w:sz w:val="16"/>
                <w:highlight w:val="none"/>
              </w:rPr>
              <w:t>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D5B67">
            <w:pPr>
              <w:jc w:val="center"/>
              <w:rPr>
                <w:highlight w:val="none"/>
              </w:rPr>
            </w:pPr>
            <w:r>
              <w:rPr>
                <w:rFonts w:ascii="宋体" w:hAnsi="宋体" w:eastAsia="宋体"/>
                <w:sz w:val="16"/>
                <w:highlight w:val="none"/>
              </w:rPr>
              <w:t>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55ED4">
            <w:pPr>
              <w:jc w:val="center"/>
              <w:rPr>
                <w:highlight w:val="none"/>
              </w:rPr>
            </w:pPr>
            <w:r>
              <w:rPr>
                <w:rFonts w:ascii="宋体" w:hAnsi="宋体" w:eastAsia="宋体"/>
                <w:sz w:val="16"/>
                <w:highlight w:val="none"/>
              </w:rPr>
              <w:t>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139DC">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9F7CD">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90C3A">
            <w:pPr>
              <w:jc w:val="center"/>
              <w:rPr>
                <w:highlight w:val="none"/>
              </w:rPr>
            </w:pPr>
            <w:r>
              <w:rPr>
                <w:rFonts w:ascii="宋体" w:hAnsi="宋体" w:eastAsia="宋体"/>
                <w:sz w:val="16"/>
                <w:highlight w:val="none"/>
              </w:rPr>
              <w:t>10.00分</w:t>
            </w:r>
          </w:p>
        </w:tc>
      </w:tr>
      <w:tr w14:paraId="1302BD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09611">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BA805">
            <w:pPr>
              <w:jc w:val="center"/>
              <w:rPr>
                <w:highlight w:val="none"/>
              </w:rPr>
            </w:pPr>
            <w:r>
              <w:rPr>
                <w:rFonts w:ascii="宋体" w:hAnsi="宋体" w:eastAsia="宋体"/>
                <w:sz w:val="16"/>
                <w:highlight w:val="none"/>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799FA">
            <w:pPr>
              <w:jc w:val="center"/>
              <w:rPr>
                <w:highlight w:val="none"/>
              </w:rPr>
            </w:pPr>
            <w:r>
              <w:rPr>
                <w:rFonts w:ascii="宋体" w:hAnsi="宋体" w:eastAsia="宋体"/>
                <w:sz w:val="16"/>
                <w:highlight w:val="none"/>
              </w:rPr>
              <w:t>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857C3">
            <w:pPr>
              <w:jc w:val="center"/>
              <w:rPr>
                <w:highlight w:val="none"/>
              </w:rPr>
            </w:pPr>
            <w:r>
              <w:rPr>
                <w:rFonts w:ascii="宋体" w:hAnsi="宋体" w:eastAsia="宋体"/>
                <w:sz w:val="16"/>
                <w:highlight w:val="none"/>
              </w:rPr>
              <w:t>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68337">
            <w:pPr>
              <w:jc w:val="center"/>
              <w:rPr>
                <w:highlight w:val="none"/>
              </w:rPr>
            </w:pPr>
            <w:r>
              <w:rPr>
                <w:rFonts w:ascii="宋体" w:hAnsi="宋体" w:eastAsia="宋体"/>
                <w:sz w:val="16"/>
                <w:highlight w:val="none"/>
              </w:rPr>
              <w:t>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91D03">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CAE99">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2DF0">
            <w:pPr>
              <w:jc w:val="center"/>
              <w:rPr>
                <w:highlight w:val="none"/>
              </w:rPr>
            </w:pPr>
            <w:r>
              <w:rPr>
                <w:rFonts w:ascii="宋体" w:hAnsi="宋体" w:eastAsia="宋体"/>
                <w:sz w:val="16"/>
                <w:highlight w:val="none"/>
              </w:rPr>
              <w:t>—</w:t>
            </w:r>
          </w:p>
        </w:tc>
      </w:tr>
      <w:tr w14:paraId="28B5D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87F1A">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60867">
            <w:pPr>
              <w:jc w:val="center"/>
              <w:rPr>
                <w:highlight w:val="none"/>
              </w:rPr>
            </w:pPr>
            <w:r>
              <w:rPr>
                <w:rFonts w:ascii="宋体" w:hAnsi="宋体" w:eastAsia="宋体"/>
                <w:sz w:val="16"/>
                <w:highlight w:val="none"/>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11493">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636DE">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27B69">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0CC15">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85723">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2D2D">
            <w:pPr>
              <w:jc w:val="center"/>
              <w:rPr>
                <w:highlight w:val="none"/>
              </w:rPr>
            </w:pPr>
            <w:r>
              <w:rPr>
                <w:rFonts w:ascii="宋体" w:hAnsi="宋体" w:eastAsia="宋体"/>
                <w:sz w:val="16"/>
                <w:highlight w:val="none"/>
              </w:rPr>
              <w:t>—</w:t>
            </w:r>
          </w:p>
        </w:tc>
      </w:tr>
      <w:tr w14:paraId="10A997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BA3D1">
            <w:pPr>
              <w:jc w:val="center"/>
              <w:rPr>
                <w:highlight w:val="none"/>
              </w:rPr>
            </w:pPr>
            <w:r>
              <w:rPr>
                <w:rFonts w:ascii="宋体" w:hAnsi="宋体" w:eastAsia="宋体"/>
                <w:sz w:val="16"/>
                <w:highlight w:val="none"/>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CE7DBC">
            <w:pPr>
              <w:jc w:val="center"/>
              <w:rPr>
                <w:highlight w:val="none"/>
              </w:rPr>
            </w:pPr>
            <w:r>
              <w:rPr>
                <w:rFonts w:ascii="宋体" w:hAnsi="宋体" w:eastAsia="宋体"/>
                <w:sz w:val="16"/>
                <w:highlight w:val="none"/>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040C36">
            <w:pPr>
              <w:jc w:val="center"/>
              <w:rPr>
                <w:highlight w:val="none"/>
              </w:rPr>
            </w:pPr>
            <w:r>
              <w:rPr>
                <w:rFonts w:ascii="宋体" w:hAnsi="宋体" w:eastAsia="宋体"/>
                <w:sz w:val="16"/>
                <w:highlight w:val="none"/>
              </w:rPr>
              <w:t>实际完成情况</w:t>
            </w:r>
          </w:p>
        </w:tc>
      </w:tr>
      <w:tr w14:paraId="10B01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00F95">
            <w:pPr>
              <w:rPr>
                <w:highlight w:val="none"/>
              </w:rPr>
            </w:p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A930FB">
            <w:pPr>
              <w:jc w:val="both"/>
              <w:rPr>
                <w:highlight w:val="none"/>
              </w:rPr>
            </w:pPr>
            <w:r>
              <w:rPr>
                <w:rFonts w:ascii="宋体" w:hAnsi="宋体" w:eastAsia="宋体"/>
                <w:sz w:val="16"/>
                <w:highlight w:val="none"/>
              </w:rPr>
              <w:t>该项目总投资50万元，主要用于支付40人的培训经费。根据援疆干部人才管理的有关规定，为进一步做好对口援疆柔性人才工作，提升</w:t>
            </w:r>
            <w:r>
              <w:rPr>
                <w:rFonts w:hint="eastAsia" w:ascii="宋体" w:hAnsi="宋体"/>
                <w:sz w:val="16"/>
                <w:highlight w:val="none"/>
                <w:lang w:eastAsia="zh-CN"/>
              </w:rPr>
              <w:t>制度化、规范化、科学化</w:t>
            </w:r>
            <w:r>
              <w:rPr>
                <w:rFonts w:ascii="宋体" w:hAnsi="宋体" w:eastAsia="宋体"/>
                <w:sz w:val="16"/>
                <w:highlight w:val="none"/>
              </w:rPr>
              <w:t>管理水平，帮助受援单位解决重大问题或技术难题的柔性人才。通过该项目的实施，提升规范化管理水平。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29D4D9">
            <w:pPr>
              <w:jc w:val="both"/>
              <w:rPr>
                <w:highlight w:val="none"/>
              </w:rPr>
            </w:pPr>
            <w:r>
              <w:rPr>
                <w:rFonts w:ascii="宋体" w:hAnsi="宋体" w:eastAsia="宋体"/>
                <w:sz w:val="16"/>
                <w:highlight w:val="none"/>
              </w:rPr>
              <w:t>截至自评节点，本项目实际支出12.56万元，已完成支付40人2次的培训经费。根据援疆干部人才管理的有关规定，为进一步做好对口援疆柔性人才工作，提升</w:t>
            </w:r>
            <w:r>
              <w:rPr>
                <w:rFonts w:hint="eastAsia" w:ascii="宋体" w:hAnsi="宋体"/>
                <w:sz w:val="16"/>
                <w:highlight w:val="none"/>
                <w:lang w:eastAsia="zh-CN"/>
              </w:rPr>
              <w:t>制度化、规范化、科学化</w:t>
            </w:r>
            <w:r>
              <w:rPr>
                <w:rFonts w:ascii="宋体" w:hAnsi="宋体" w:eastAsia="宋体"/>
                <w:sz w:val="16"/>
                <w:highlight w:val="none"/>
              </w:rPr>
              <w:t>管理水平，帮助受援单位解决重大问题或技术难题的柔性人才。通过该项目的实施，提升规范化管理水平。</w:t>
            </w:r>
          </w:p>
        </w:tc>
      </w:tr>
      <w:tr w14:paraId="68B6AF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39BCA2">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EA5E5">
            <w:pPr>
              <w:jc w:val="center"/>
              <w:rPr>
                <w:highlight w:val="none"/>
              </w:rPr>
            </w:pPr>
            <w:r>
              <w:rPr>
                <w:rFonts w:ascii="宋体" w:hAnsi="宋体" w:eastAsia="宋体"/>
                <w:sz w:val="16"/>
                <w:highlight w:val="none"/>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2DB2">
            <w:pPr>
              <w:jc w:val="center"/>
              <w:rPr>
                <w:highlight w:val="none"/>
              </w:rPr>
            </w:pPr>
            <w:r>
              <w:rPr>
                <w:rFonts w:ascii="宋体" w:hAnsi="宋体" w:eastAsia="宋体"/>
                <w:sz w:val="16"/>
                <w:highlight w:val="none"/>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4513">
            <w:pPr>
              <w:jc w:val="center"/>
              <w:rPr>
                <w:highlight w:val="none"/>
              </w:rPr>
            </w:pPr>
            <w:r>
              <w:rPr>
                <w:rFonts w:ascii="宋体" w:hAnsi="宋体" w:eastAsia="宋体"/>
                <w:sz w:val="16"/>
                <w:highlight w:val="none"/>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B42FCB">
            <w:pPr>
              <w:jc w:val="center"/>
              <w:rPr>
                <w:highlight w:val="none"/>
              </w:rPr>
            </w:pPr>
            <w:r>
              <w:rPr>
                <w:rFonts w:ascii="宋体" w:hAnsi="宋体" w:eastAsia="宋体"/>
                <w:sz w:val="16"/>
                <w:highlight w:val="none"/>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BE1FE">
            <w:pPr>
              <w:jc w:val="center"/>
              <w:rPr>
                <w:highlight w:val="none"/>
              </w:rPr>
            </w:pPr>
            <w:r>
              <w:rPr>
                <w:rFonts w:ascii="宋体" w:hAnsi="宋体" w:eastAsia="宋体"/>
                <w:sz w:val="16"/>
                <w:highlight w:val="none"/>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399F">
            <w:pPr>
              <w:jc w:val="center"/>
              <w:rPr>
                <w:highlight w:val="none"/>
              </w:rPr>
            </w:pPr>
            <w:r>
              <w:rPr>
                <w:rFonts w:ascii="宋体" w:hAnsi="宋体" w:eastAsia="宋体"/>
                <w:sz w:val="16"/>
                <w:highlight w:val="none"/>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EF6E5">
            <w:pPr>
              <w:jc w:val="center"/>
              <w:rPr>
                <w:highlight w:val="none"/>
              </w:rPr>
            </w:pPr>
            <w:r>
              <w:rPr>
                <w:rFonts w:ascii="宋体" w:hAnsi="宋体" w:eastAsia="宋体"/>
                <w:sz w:val="16"/>
                <w:highlight w:val="none"/>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0F5F">
            <w:pPr>
              <w:jc w:val="center"/>
              <w:rPr>
                <w:highlight w:val="none"/>
              </w:rPr>
            </w:pPr>
            <w:r>
              <w:rPr>
                <w:rFonts w:ascii="宋体" w:hAnsi="宋体" w:eastAsia="宋体"/>
                <w:sz w:val="16"/>
                <w:highlight w:val="none"/>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0C43">
            <w:pPr>
              <w:jc w:val="center"/>
              <w:rPr>
                <w:highlight w:val="none"/>
              </w:rPr>
            </w:pPr>
            <w:r>
              <w:rPr>
                <w:rFonts w:ascii="宋体" w:hAnsi="宋体" w:eastAsia="宋体"/>
                <w:sz w:val="16"/>
                <w:highlight w:val="none"/>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E0AC">
            <w:pPr>
              <w:jc w:val="center"/>
              <w:rPr>
                <w:highlight w:val="none"/>
              </w:rPr>
            </w:pPr>
            <w:r>
              <w:rPr>
                <w:rFonts w:ascii="宋体" w:hAnsi="宋体" w:eastAsia="宋体"/>
                <w:sz w:val="16"/>
                <w:highlight w:val="none"/>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4140">
            <w:pPr>
              <w:jc w:val="center"/>
              <w:rPr>
                <w:highlight w:val="none"/>
              </w:rPr>
            </w:pPr>
            <w:r>
              <w:rPr>
                <w:rFonts w:ascii="宋体" w:hAnsi="宋体" w:eastAsia="宋体"/>
                <w:sz w:val="16"/>
                <w:highlight w:val="none"/>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0B60D">
            <w:pPr>
              <w:jc w:val="center"/>
              <w:rPr>
                <w:highlight w:val="none"/>
              </w:rPr>
            </w:pPr>
            <w:r>
              <w:rPr>
                <w:rFonts w:ascii="宋体" w:hAnsi="宋体" w:eastAsia="宋体"/>
                <w:sz w:val="16"/>
                <w:highlight w:val="none"/>
              </w:rPr>
              <w:t>偏差原因分析及改进措施</w:t>
            </w:r>
          </w:p>
        </w:tc>
      </w:tr>
      <w:tr w14:paraId="181105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F900D">
            <w:pPr>
              <w:jc w:val="center"/>
              <w:rPr>
                <w:highlight w:val="none"/>
              </w:rPr>
            </w:pPr>
            <w:r>
              <w:rPr>
                <w:rFonts w:ascii="宋体" w:hAnsi="宋体" w:eastAsia="宋体"/>
                <w:sz w:val="16"/>
                <w:highlight w:val="none"/>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29661">
            <w:pPr>
              <w:jc w:val="center"/>
              <w:rPr>
                <w:highlight w:val="none"/>
              </w:rPr>
            </w:pPr>
            <w:r>
              <w:rPr>
                <w:rFonts w:ascii="宋体" w:hAnsi="宋体" w:eastAsia="宋体"/>
                <w:sz w:val="16"/>
                <w:highlight w:val="none"/>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96D22">
            <w:pPr>
              <w:jc w:val="center"/>
              <w:rPr>
                <w:highlight w:val="none"/>
              </w:rPr>
            </w:pPr>
            <w:r>
              <w:rPr>
                <w:rFonts w:ascii="宋体" w:hAnsi="宋体" w:eastAsia="宋体"/>
                <w:sz w:val="16"/>
                <w:highlight w:val="none"/>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19CD">
            <w:pPr>
              <w:jc w:val="center"/>
              <w:rPr>
                <w:highlight w:val="none"/>
              </w:rPr>
            </w:pPr>
            <w:r>
              <w:rPr>
                <w:rFonts w:ascii="宋体" w:hAnsi="宋体" w:eastAsia="宋体"/>
                <w:sz w:val="16"/>
                <w:highlight w:val="none"/>
              </w:rPr>
              <w:t>保障培训批次数量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C3A063">
            <w:pPr>
              <w:jc w:val="center"/>
              <w:rPr>
                <w:highlight w:val="none"/>
              </w:rPr>
            </w:pPr>
            <w:r>
              <w:rPr>
                <w:rFonts w:ascii="宋体" w:hAnsi="宋体" w:eastAsia="宋体"/>
                <w:sz w:val="16"/>
                <w:highlight w:val="none"/>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34EF1">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FE58">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80253">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9C2C">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7F0C">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81B8">
            <w:pPr>
              <w:jc w:val="center"/>
              <w:rPr>
                <w:highlight w:val="none"/>
              </w:rPr>
            </w:pPr>
            <w:r>
              <w:rPr>
                <w:rFonts w:ascii="宋体" w:hAnsi="宋体" w:eastAsia="宋体"/>
                <w:sz w:val="16"/>
                <w:highlight w:val="none"/>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ACA9">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D5133">
            <w:pPr>
              <w:jc w:val="center"/>
              <w:rPr>
                <w:highlight w:val="none"/>
              </w:rPr>
            </w:pPr>
          </w:p>
        </w:tc>
      </w:tr>
      <w:tr w14:paraId="557F4D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27B6D">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07AE8">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7E31E">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936A">
            <w:pPr>
              <w:jc w:val="center"/>
              <w:rPr>
                <w:highlight w:val="none"/>
              </w:rPr>
            </w:pPr>
            <w:r>
              <w:rPr>
                <w:rFonts w:ascii="宋体" w:hAnsi="宋体" w:eastAsia="宋体"/>
                <w:sz w:val="16"/>
                <w:highlight w:val="none"/>
              </w:rPr>
              <w:t>保障人员数量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89E68F">
            <w:pPr>
              <w:jc w:val="center"/>
              <w:rPr>
                <w:highlight w:val="none"/>
              </w:rPr>
            </w:pPr>
            <w:r>
              <w:rPr>
                <w:rFonts w:ascii="宋体" w:hAnsi="宋体" w:eastAsia="宋体"/>
                <w:sz w:val="16"/>
                <w:highlight w:val="none"/>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4FA3">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BFCF">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7C3FE">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03CA">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455F">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1490">
            <w:pPr>
              <w:jc w:val="center"/>
              <w:rPr>
                <w:highlight w:val="none"/>
              </w:rPr>
            </w:pPr>
            <w:r>
              <w:rPr>
                <w:rFonts w:ascii="宋体" w:hAnsi="宋体" w:eastAsia="宋体"/>
                <w:sz w:val="16"/>
                <w:highlight w:val="none"/>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3C21">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FE623">
            <w:pPr>
              <w:jc w:val="center"/>
              <w:rPr>
                <w:highlight w:val="none"/>
              </w:rPr>
            </w:pPr>
          </w:p>
        </w:tc>
      </w:tr>
      <w:tr w14:paraId="3128B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174F0">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815D1">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1F85">
            <w:pPr>
              <w:jc w:val="center"/>
              <w:rPr>
                <w:highlight w:val="none"/>
              </w:rPr>
            </w:pPr>
            <w:r>
              <w:rPr>
                <w:rFonts w:ascii="宋体" w:hAnsi="宋体" w:eastAsia="宋体"/>
                <w:sz w:val="16"/>
                <w:highlight w:val="none"/>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954E8">
            <w:pPr>
              <w:jc w:val="center"/>
              <w:rPr>
                <w:highlight w:val="none"/>
              </w:rPr>
            </w:pPr>
            <w:r>
              <w:rPr>
                <w:rFonts w:ascii="宋体" w:hAnsi="宋体" w:eastAsia="宋体"/>
                <w:sz w:val="16"/>
                <w:highlight w:val="none"/>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911D6B">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8C5E">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978B">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B1B0">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EAE7D">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5CDF">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7631">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A7DF">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4518B">
            <w:pPr>
              <w:jc w:val="center"/>
              <w:rPr>
                <w:highlight w:val="none"/>
              </w:rPr>
            </w:pPr>
          </w:p>
        </w:tc>
      </w:tr>
      <w:tr w14:paraId="27047C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6E016">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5665C">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1CA1">
            <w:pPr>
              <w:jc w:val="center"/>
              <w:rPr>
                <w:highlight w:val="none"/>
              </w:rPr>
            </w:pPr>
            <w:r>
              <w:rPr>
                <w:rFonts w:ascii="宋体" w:hAnsi="宋体" w:eastAsia="宋体"/>
                <w:sz w:val="16"/>
                <w:highlight w:val="none"/>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7AEFB">
            <w:pPr>
              <w:jc w:val="center"/>
              <w:rPr>
                <w:highlight w:val="none"/>
              </w:rPr>
            </w:pPr>
            <w:r>
              <w:rPr>
                <w:rFonts w:ascii="宋体" w:hAnsi="宋体" w:eastAsia="宋体"/>
                <w:sz w:val="16"/>
                <w:highlight w:val="none"/>
              </w:rPr>
              <w:t>资金使用及时率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A7AA98">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00A14">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F36E">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8BEFF">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DE25">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4AE3">
            <w:pPr>
              <w:jc w:val="center"/>
              <w:rPr>
                <w:highlight w:val="none"/>
              </w:rPr>
            </w:pPr>
            <w:r>
              <w:rPr>
                <w:rFonts w:ascii="宋体" w:hAnsi="宋体" w:eastAsia="宋体"/>
                <w:sz w:val="16"/>
                <w:highlight w:val="none"/>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ECF6">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3170">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E020C">
            <w:pPr>
              <w:jc w:val="center"/>
              <w:rPr>
                <w:highlight w:val="none"/>
              </w:rPr>
            </w:pPr>
          </w:p>
        </w:tc>
      </w:tr>
      <w:tr w14:paraId="00F55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3A51A">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1288">
            <w:pPr>
              <w:jc w:val="center"/>
              <w:rPr>
                <w:highlight w:val="none"/>
              </w:rPr>
            </w:pPr>
            <w:r>
              <w:rPr>
                <w:rFonts w:ascii="宋体" w:hAnsi="宋体" w:eastAsia="宋体"/>
                <w:sz w:val="16"/>
                <w:highlight w:val="none"/>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C63C">
            <w:pPr>
              <w:jc w:val="center"/>
              <w:rPr>
                <w:highlight w:val="none"/>
              </w:rPr>
            </w:pPr>
            <w:r>
              <w:rPr>
                <w:rFonts w:ascii="宋体" w:hAnsi="宋体" w:eastAsia="宋体"/>
                <w:sz w:val="16"/>
                <w:highlight w:val="none"/>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5130">
            <w:pPr>
              <w:jc w:val="center"/>
              <w:rPr>
                <w:highlight w:val="none"/>
              </w:rPr>
            </w:pPr>
            <w:r>
              <w:rPr>
                <w:rFonts w:ascii="宋体" w:hAnsi="宋体" w:eastAsia="宋体"/>
                <w:sz w:val="16"/>
                <w:highlight w:val="none"/>
              </w:rPr>
              <w:t>人均培训经费成本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1F8201">
            <w:pPr>
              <w:jc w:val="center"/>
              <w:rPr>
                <w:highlight w:val="none"/>
              </w:rPr>
            </w:pPr>
            <w:r>
              <w:rPr>
                <w:rFonts w:ascii="宋体" w:hAnsi="宋体" w:eastAsia="宋体"/>
                <w:sz w:val="16"/>
                <w:highlight w:val="none"/>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096D">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155A">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A13DB">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46E8">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37929">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EC22">
            <w:pPr>
              <w:jc w:val="center"/>
              <w:rPr>
                <w:highlight w:val="none"/>
              </w:rPr>
            </w:pPr>
            <w:r>
              <w:rPr>
                <w:rFonts w:ascii="宋体" w:hAnsi="宋体" w:eastAsia="宋体"/>
                <w:sz w:val="16"/>
                <w:highlight w:val="none"/>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B168">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15B8D">
            <w:pPr>
              <w:jc w:val="center"/>
              <w:rPr>
                <w:highlight w:val="none"/>
              </w:rPr>
            </w:pPr>
          </w:p>
        </w:tc>
      </w:tr>
      <w:tr w14:paraId="08DC5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01D8A">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BE54">
            <w:pPr>
              <w:jc w:val="center"/>
              <w:rPr>
                <w:highlight w:val="none"/>
              </w:rPr>
            </w:pPr>
            <w:r>
              <w:rPr>
                <w:rFonts w:ascii="宋体" w:hAnsi="宋体" w:eastAsia="宋体"/>
                <w:sz w:val="16"/>
                <w:highlight w:val="none"/>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AD55">
            <w:pPr>
              <w:jc w:val="center"/>
              <w:rPr>
                <w:highlight w:val="none"/>
              </w:rPr>
            </w:pPr>
            <w:r>
              <w:rPr>
                <w:rFonts w:ascii="宋体" w:hAnsi="宋体" w:eastAsia="宋体"/>
                <w:sz w:val="16"/>
                <w:highlight w:val="none"/>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8F9F8">
            <w:pPr>
              <w:jc w:val="center"/>
              <w:rPr>
                <w:highlight w:val="none"/>
              </w:rPr>
            </w:pPr>
            <w:r>
              <w:rPr>
                <w:rFonts w:ascii="宋体" w:hAnsi="宋体" w:eastAsia="宋体"/>
                <w:sz w:val="16"/>
                <w:highlight w:val="none"/>
              </w:rPr>
              <w:t>提升规范化管理水平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5F53E4">
            <w:pPr>
              <w:jc w:val="center"/>
              <w:rPr>
                <w:highlight w:val="none"/>
              </w:rPr>
            </w:pPr>
            <w:r>
              <w:rPr>
                <w:rFonts w:ascii="宋体" w:hAnsi="宋体" w:eastAsia="宋体"/>
                <w:sz w:val="16"/>
                <w:highlight w:val="none"/>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363EF">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0E68">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229C7">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1BFD">
            <w:pPr>
              <w:jc w:val="center"/>
              <w:rPr>
                <w:highlight w:val="none"/>
              </w:rPr>
            </w:pPr>
            <w:r>
              <w:rPr>
                <w:rFonts w:ascii="宋体" w:hAnsi="宋体" w:eastAsia="宋体"/>
                <w:sz w:val="16"/>
                <w:highlight w:val="none"/>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7878">
            <w:pPr>
              <w:jc w:val="center"/>
              <w:rPr>
                <w:highlight w:val="none"/>
              </w:rPr>
            </w:pPr>
            <w:r>
              <w:rPr>
                <w:rFonts w:ascii="宋体" w:hAnsi="宋体" w:eastAsia="宋体"/>
                <w:sz w:val="16"/>
                <w:highlight w:val="none"/>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B967">
            <w:pPr>
              <w:jc w:val="center"/>
              <w:rPr>
                <w:highlight w:val="none"/>
              </w:rPr>
            </w:pPr>
            <w:r>
              <w:rPr>
                <w:rFonts w:ascii="宋体" w:hAnsi="宋体" w:eastAsia="宋体"/>
                <w:sz w:val="16"/>
                <w:highlight w:val="none"/>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0AA2">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38407">
            <w:pPr>
              <w:jc w:val="center"/>
              <w:rPr>
                <w:highlight w:val="none"/>
              </w:rPr>
            </w:pPr>
          </w:p>
        </w:tc>
      </w:tr>
      <w:tr w14:paraId="68DB42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65FF8">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26CA1">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90BB">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3AE9">
            <w:pPr>
              <w:jc w:val="center"/>
              <w:rPr>
                <w:highlight w:val="none"/>
              </w:rPr>
            </w:pPr>
            <w:r>
              <w:rPr>
                <w:rFonts w:ascii="宋体" w:hAnsi="宋体" w:eastAsia="宋体"/>
                <w:sz w:val="16"/>
                <w:highlight w:val="none"/>
              </w:rPr>
              <w:t>师生满意度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4A767F">
            <w:pPr>
              <w:jc w:val="center"/>
              <w:rPr>
                <w:highlight w:val="none"/>
              </w:rPr>
            </w:pPr>
            <w:r>
              <w:rPr>
                <w:rFonts w:ascii="宋体" w:hAnsi="宋体" w:eastAsia="宋体"/>
                <w:sz w:val="16"/>
                <w:highlight w:val="none"/>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71E6">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1789">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7E767">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7222A">
            <w:pPr>
              <w:jc w:val="center"/>
              <w:rPr>
                <w:highlight w:val="none"/>
              </w:rPr>
            </w:pPr>
            <w:r>
              <w:rPr>
                <w:rFonts w:ascii="宋体" w:hAnsi="宋体" w:eastAsia="宋体"/>
                <w:sz w:val="16"/>
                <w:highlight w:val="none"/>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6933">
            <w:pPr>
              <w:jc w:val="center"/>
              <w:rPr>
                <w:highlight w:val="none"/>
              </w:rPr>
            </w:pPr>
            <w:r>
              <w:rPr>
                <w:rFonts w:ascii="宋体" w:hAnsi="宋体" w:eastAsia="宋体"/>
                <w:sz w:val="16"/>
                <w:highlight w:val="none"/>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D673">
            <w:pPr>
              <w:jc w:val="center"/>
              <w:rPr>
                <w:highlight w:val="none"/>
              </w:rPr>
            </w:pPr>
            <w:r>
              <w:rPr>
                <w:rFonts w:ascii="宋体" w:hAnsi="宋体" w:eastAsia="宋体"/>
                <w:sz w:val="16"/>
                <w:highlight w:val="none"/>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73A9">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5B69C">
            <w:pPr>
              <w:jc w:val="center"/>
              <w:rPr>
                <w:highlight w:val="none"/>
              </w:rPr>
            </w:pPr>
          </w:p>
        </w:tc>
      </w:tr>
      <w:tr w14:paraId="24A234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52E68">
            <w:pPr>
              <w:jc w:val="center"/>
              <w:rPr>
                <w:highlight w:val="none"/>
              </w:rPr>
            </w:pPr>
            <w:r>
              <w:rPr>
                <w:rFonts w:ascii="宋体" w:hAnsi="宋体" w:eastAsia="宋体"/>
                <w:sz w:val="16"/>
                <w:highlight w:val="none"/>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2AE4C3">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6FE0">
            <w:pPr>
              <w:jc w:val="center"/>
              <w:rPr>
                <w:highlight w:val="none"/>
              </w:rPr>
            </w:pPr>
            <w:r>
              <w:rPr>
                <w:rFonts w:ascii="宋体" w:hAnsi="宋体" w:eastAsia="宋体"/>
                <w:sz w:val="16"/>
                <w:highlight w:val="none"/>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EAD37A">
            <w:pPr>
              <w:jc w:val="center"/>
              <w:rPr>
                <w:highlight w:val="none"/>
              </w:rPr>
            </w:pPr>
            <w:r>
              <w:rPr>
                <w:rFonts w:ascii="宋体" w:hAnsi="宋体" w:eastAsia="宋体"/>
                <w:sz w:val="16"/>
                <w:highlight w:val="none"/>
              </w:rPr>
              <w:t>100分</w:t>
            </w:r>
          </w:p>
        </w:tc>
      </w:tr>
    </w:tbl>
    <w:p w14:paraId="3083562F">
      <w:pPr>
        <w:rPr>
          <w:highlight w:val="none"/>
        </w:rPr>
      </w:pPr>
      <w:r>
        <w:rPr>
          <w:highlight w:val="none"/>
        </w:rPr>
        <w:br w:type="page"/>
      </w:r>
    </w:p>
    <w:p w14:paraId="62A2BB45">
      <w:pPr>
        <w:spacing w:line="640" w:lineRule="exact"/>
        <w:ind w:firstLine="640"/>
        <w:jc w:val="both"/>
        <w:outlineLvl w:val="2"/>
        <w:rPr>
          <w:highlight w:val="none"/>
        </w:rPr>
      </w:pPr>
      <w:r>
        <w:rPr>
          <w:rFonts w:ascii="黑体" w:hAnsi="黑体" w:eastAsia="黑体"/>
          <w:sz w:val="32"/>
          <w:highlight w:val="none"/>
        </w:rPr>
        <w:t>十二、其他需说明的事项</w:t>
      </w:r>
    </w:p>
    <w:p w14:paraId="338ACF86">
      <w:pPr>
        <w:spacing w:line="580" w:lineRule="exact"/>
        <w:ind w:firstLine="640"/>
        <w:jc w:val="both"/>
        <w:rPr>
          <w:highlight w:val="none"/>
        </w:rPr>
      </w:pPr>
      <w:r>
        <w:rPr>
          <w:rFonts w:ascii="仿宋_GB2312" w:hAnsi="仿宋_GB2312" w:eastAsia="仿宋_GB2312"/>
          <w:b w:val="0"/>
          <w:sz w:val="32"/>
          <w:highlight w:val="none"/>
        </w:rPr>
        <w:t>本单位无其他需说明的事项。</w:t>
      </w:r>
    </w:p>
    <w:p w14:paraId="78CF4D41">
      <w:pPr>
        <w:rPr>
          <w:highlight w:val="none"/>
        </w:rPr>
      </w:pPr>
      <w:r>
        <w:rPr>
          <w:highlight w:val="none"/>
        </w:rPr>
        <w:br w:type="page"/>
      </w:r>
    </w:p>
    <w:p w14:paraId="0A595DD1">
      <w:pPr>
        <w:spacing w:line="240" w:lineRule="auto"/>
        <w:jc w:val="center"/>
        <w:outlineLvl w:val="1"/>
        <w:rPr>
          <w:highlight w:val="none"/>
        </w:rPr>
      </w:pPr>
      <w:r>
        <w:rPr>
          <w:rFonts w:ascii="黑体" w:hAnsi="黑体" w:eastAsia="黑体"/>
          <w:sz w:val="32"/>
          <w:highlight w:val="none"/>
        </w:rPr>
        <w:t>第三部分 专业名词解释</w:t>
      </w:r>
    </w:p>
    <w:p w14:paraId="08E50600">
      <w:pPr>
        <w:spacing w:line="240" w:lineRule="auto"/>
        <w:ind w:firstLine="640"/>
        <w:jc w:val="both"/>
        <w:rPr>
          <w:highlight w:val="none"/>
        </w:rPr>
      </w:pPr>
      <w:r>
        <w:rPr>
          <w:rFonts w:ascii="仿宋_GB2312" w:hAnsi="仿宋_GB2312" w:eastAsia="仿宋_GB2312"/>
          <w:b/>
          <w:sz w:val="32"/>
          <w:highlight w:val="none"/>
        </w:rPr>
        <w:t>一、财政拨款收入：</w:t>
      </w:r>
      <w:r>
        <w:rPr>
          <w:rFonts w:ascii="仿宋_GB2312" w:hAnsi="仿宋_GB2312" w:eastAsia="仿宋_GB2312"/>
          <w:b w:val="0"/>
          <w:sz w:val="32"/>
          <w:highlight w:val="none"/>
        </w:rPr>
        <w:t>指同级财政当年拨付的资金。</w:t>
      </w:r>
    </w:p>
    <w:p w14:paraId="2406B4CE">
      <w:pPr>
        <w:spacing w:line="240" w:lineRule="auto"/>
        <w:ind w:firstLine="640"/>
        <w:jc w:val="both"/>
        <w:rPr>
          <w:highlight w:val="none"/>
        </w:rPr>
      </w:pPr>
      <w:r>
        <w:rPr>
          <w:rFonts w:ascii="仿宋_GB2312" w:hAnsi="仿宋_GB2312" w:eastAsia="仿宋_GB2312"/>
          <w:b/>
          <w:sz w:val="32"/>
          <w:highlight w:val="none"/>
        </w:rPr>
        <w:t>二、上级补助收入：</w:t>
      </w:r>
      <w:r>
        <w:rPr>
          <w:rFonts w:ascii="仿宋_GB2312" w:hAnsi="仿宋_GB2312" w:eastAsia="仿宋_GB2312"/>
          <w:b w:val="0"/>
          <w:sz w:val="32"/>
          <w:highlight w:val="none"/>
        </w:rPr>
        <w:t>指事业单位从主管部门和上级单位取得的非财政补助收入。</w:t>
      </w:r>
    </w:p>
    <w:p w14:paraId="686B9F61">
      <w:pPr>
        <w:spacing w:line="240" w:lineRule="auto"/>
        <w:ind w:firstLine="640"/>
        <w:jc w:val="both"/>
        <w:rPr>
          <w:highlight w:val="none"/>
        </w:rPr>
      </w:pPr>
      <w:r>
        <w:rPr>
          <w:rFonts w:ascii="仿宋_GB2312" w:hAnsi="仿宋_GB2312" w:eastAsia="仿宋_GB2312"/>
          <w:b/>
          <w:sz w:val="32"/>
          <w:highlight w:val="none"/>
        </w:rPr>
        <w:t>三、事业收入：</w:t>
      </w:r>
      <w:r>
        <w:rPr>
          <w:rFonts w:ascii="仿宋_GB2312" w:hAnsi="仿宋_GB2312" w:eastAsia="仿宋_GB2312"/>
          <w:b w:val="0"/>
          <w:sz w:val="32"/>
          <w:highlight w:val="none"/>
        </w:rPr>
        <w:t>指事业单位开展专业业务活动及其辅助活动所取得的收入。</w:t>
      </w:r>
    </w:p>
    <w:p w14:paraId="1A044075">
      <w:pPr>
        <w:spacing w:line="240" w:lineRule="auto"/>
        <w:ind w:firstLine="640"/>
        <w:jc w:val="both"/>
        <w:rPr>
          <w:highlight w:val="none"/>
        </w:rPr>
      </w:pPr>
      <w:r>
        <w:rPr>
          <w:rFonts w:ascii="仿宋_GB2312" w:hAnsi="仿宋_GB2312" w:eastAsia="仿宋_GB2312"/>
          <w:b/>
          <w:sz w:val="32"/>
          <w:highlight w:val="none"/>
        </w:rPr>
        <w:t>四、经营收入：</w:t>
      </w:r>
      <w:r>
        <w:rPr>
          <w:rFonts w:ascii="仿宋_GB2312" w:hAnsi="仿宋_GB2312" w:eastAsia="仿宋_GB2312"/>
          <w:b w:val="0"/>
          <w:sz w:val="32"/>
          <w:highlight w:val="none"/>
        </w:rPr>
        <w:t>指事业单位在专业业务活动及其辅助活动之外开展非独立核算经营活动取得的收入。</w:t>
      </w:r>
    </w:p>
    <w:p w14:paraId="608F66B2">
      <w:pPr>
        <w:spacing w:line="240" w:lineRule="auto"/>
        <w:ind w:firstLine="640"/>
        <w:jc w:val="both"/>
        <w:rPr>
          <w:highlight w:val="none"/>
        </w:rPr>
      </w:pPr>
      <w:r>
        <w:rPr>
          <w:rFonts w:ascii="仿宋_GB2312" w:hAnsi="仿宋_GB2312" w:eastAsia="仿宋_GB2312"/>
          <w:b/>
          <w:sz w:val="32"/>
          <w:highlight w:val="none"/>
        </w:rPr>
        <w:t>五、附属单位上缴收入：</w:t>
      </w:r>
      <w:r>
        <w:rPr>
          <w:rFonts w:ascii="仿宋_GB2312" w:hAnsi="仿宋_GB2312" w:eastAsia="仿宋_GB2312"/>
          <w:b w:val="0"/>
          <w:sz w:val="32"/>
          <w:highlight w:val="none"/>
        </w:rPr>
        <w:t>指事业单位附属的独立核算单位按有关规定上缴的收入。</w:t>
      </w:r>
    </w:p>
    <w:p w14:paraId="5F755A05">
      <w:pPr>
        <w:spacing w:line="240" w:lineRule="auto"/>
        <w:ind w:firstLine="640"/>
        <w:jc w:val="both"/>
        <w:rPr>
          <w:highlight w:val="none"/>
        </w:rPr>
      </w:pPr>
      <w:r>
        <w:rPr>
          <w:rFonts w:ascii="仿宋_GB2312" w:hAnsi="仿宋_GB2312" w:eastAsia="仿宋_GB2312"/>
          <w:b/>
          <w:sz w:val="32"/>
          <w:highlight w:val="none"/>
        </w:rPr>
        <w:t>六、其他收入：</w:t>
      </w:r>
      <w:r>
        <w:rPr>
          <w:rFonts w:ascii="仿宋_GB2312" w:hAnsi="仿宋_GB2312" w:eastAsia="仿宋_GB2312"/>
          <w:b w:val="0"/>
          <w:sz w:val="32"/>
          <w:highlight w:val="none"/>
        </w:rPr>
        <w:t>指除上述“财政拨款收入”、“事业收入”、“经营收入”、“附属单位上缴收入”等之外取得的收入。</w:t>
      </w:r>
    </w:p>
    <w:p w14:paraId="5FFD3217">
      <w:pPr>
        <w:spacing w:line="240" w:lineRule="auto"/>
        <w:ind w:firstLine="640"/>
        <w:jc w:val="both"/>
        <w:rPr>
          <w:highlight w:val="none"/>
        </w:rPr>
      </w:pPr>
      <w:r>
        <w:rPr>
          <w:rFonts w:ascii="仿宋_GB2312" w:hAnsi="仿宋_GB2312" w:eastAsia="仿宋_GB2312"/>
          <w:b/>
          <w:sz w:val="32"/>
          <w:highlight w:val="none"/>
        </w:rPr>
        <w:t>七、年初结转和结余：</w:t>
      </w:r>
      <w:r>
        <w:rPr>
          <w:rFonts w:ascii="仿宋_GB2312" w:hAnsi="仿宋_GB2312" w:eastAsia="仿宋_GB2312"/>
          <w:b w:val="0"/>
          <w:sz w:val="32"/>
          <w:highlight w:val="none"/>
        </w:rPr>
        <w:t>指以前年度支出预算因客观条件变化未执行完毕、结转到本年度按有关规定继续使用的资金，既包括财政拨款结转和结余，也包括事业收入、经营收入、其他收入的结转和结余。</w:t>
      </w:r>
    </w:p>
    <w:p w14:paraId="2BEE1434">
      <w:pPr>
        <w:spacing w:line="240" w:lineRule="auto"/>
        <w:ind w:firstLine="640"/>
        <w:jc w:val="both"/>
        <w:rPr>
          <w:highlight w:val="none"/>
        </w:rPr>
      </w:pPr>
      <w:r>
        <w:rPr>
          <w:rFonts w:ascii="仿宋_GB2312" w:hAnsi="仿宋_GB2312" w:eastAsia="仿宋_GB2312"/>
          <w:b/>
          <w:sz w:val="32"/>
          <w:highlight w:val="none"/>
        </w:rPr>
        <w:t>八、年末结转和结余：</w:t>
      </w:r>
      <w:r>
        <w:rPr>
          <w:rFonts w:ascii="仿宋_GB2312" w:hAnsi="仿宋_GB2312" w:eastAsia="仿宋_GB2312"/>
          <w:b w:val="0"/>
          <w:sz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BD19BF">
      <w:pPr>
        <w:spacing w:line="240" w:lineRule="auto"/>
        <w:ind w:firstLine="640"/>
        <w:jc w:val="both"/>
        <w:rPr>
          <w:highlight w:val="none"/>
        </w:rPr>
      </w:pPr>
      <w:r>
        <w:rPr>
          <w:rFonts w:ascii="仿宋_GB2312" w:hAnsi="仿宋_GB2312" w:eastAsia="仿宋_GB2312"/>
          <w:b/>
          <w:sz w:val="32"/>
          <w:highlight w:val="none"/>
        </w:rPr>
        <w:t>九、基本支出：</w:t>
      </w:r>
      <w:r>
        <w:rPr>
          <w:rFonts w:ascii="仿宋_GB2312" w:hAnsi="仿宋_GB2312" w:eastAsia="仿宋_GB2312"/>
          <w:b w:val="0"/>
          <w:sz w:val="32"/>
          <w:highlight w:val="none"/>
        </w:rPr>
        <w:t>指为保障机构正常运转、完成日常工作任务而发生的人员支出和公用支出。</w:t>
      </w:r>
    </w:p>
    <w:p w14:paraId="11ED2D77">
      <w:pPr>
        <w:spacing w:line="240" w:lineRule="auto"/>
        <w:ind w:firstLine="640"/>
        <w:jc w:val="both"/>
        <w:rPr>
          <w:highlight w:val="none"/>
        </w:rPr>
      </w:pPr>
      <w:r>
        <w:rPr>
          <w:rFonts w:ascii="仿宋_GB2312" w:hAnsi="仿宋_GB2312" w:eastAsia="仿宋_GB2312"/>
          <w:b/>
          <w:sz w:val="32"/>
          <w:highlight w:val="none"/>
        </w:rPr>
        <w:t>十、项目支出：</w:t>
      </w:r>
      <w:r>
        <w:rPr>
          <w:rFonts w:ascii="仿宋_GB2312" w:hAnsi="仿宋_GB2312" w:eastAsia="仿宋_GB2312"/>
          <w:b w:val="0"/>
          <w:sz w:val="32"/>
          <w:highlight w:val="none"/>
        </w:rPr>
        <w:t>指在基本支出之外为完成特定行政任务和事业发展目标所发生的支出。</w:t>
      </w:r>
    </w:p>
    <w:p w14:paraId="523A3AF7">
      <w:pPr>
        <w:spacing w:line="240" w:lineRule="auto"/>
        <w:ind w:firstLine="640"/>
        <w:jc w:val="both"/>
        <w:rPr>
          <w:highlight w:val="none"/>
        </w:rPr>
      </w:pPr>
      <w:r>
        <w:rPr>
          <w:rFonts w:ascii="仿宋_GB2312" w:hAnsi="仿宋_GB2312" w:eastAsia="仿宋_GB2312"/>
          <w:b/>
          <w:sz w:val="32"/>
          <w:highlight w:val="none"/>
        </w:rPr>
        <w:t>十一、经营支出：</w:t>
      </w:r>
      <w:r>
        <w:rPr>
          <w:rFonts w:ascii="仿宋_GB2312" w:hAnsi="仿宋_GB2312" w:eastAsia="仿宋_GB2312"/>
          <w:b w:val="0"/>
          <w:sz w:val="32"/>
          <w:highlight w:val="none"/>
        </w:rPr>
        <w:t>指事业单位在专业业务活动及其辅助活动之外开展非独立核算经营活动发生的支出。</w:t>
      </w:r>
    </w:p>
    <w:p w14:paraId="1E18A140">
      <w:pPr>
        <w:spacing w:line="240" w:lineRule="auto"/>
        <w:ind w:firstLine="640"/>
        <w:jc w:val="both"/>
        <w:rPr>
          <w:highlight w:val="none"/>
        </w:rPr>
      </w:pPr>
      <w:r>
        <w:rPr>
          <w:rFonts w:ascii="仿宋_GB2312" w:hAnsi="仿宋_GB2312" w:eastAsia="仿宋_GB2312"/>
          <w:b/>
          <w:sz w:val="32"/>
          <w:highlight w:val="none"/>
        </w:rPr>
        <w:t>十二、对附属单位补助支出：</w:t>
      </w:r>
      <w:r>
        <w:rPr>
          <w:rFonts w:ascii="仿宋_GB2312" w:hAnsi="仿宋_GB2312" w:eastAsia="仿宋_GB2312"/>
          <w:b w:val="0"/>
          <w:sz w:val="32"/>
          <w:highlight w:val="none"/>
        </w:rPr>
        <w:t>指事业单位发生的用非财政预算资金对附属单位的补助支出。</w:t>
      </w:r>
    </w:p>
    <w:p w14:paraId="59931258">
      <w:pPr>
        <w:spacing w:line="240" w:lineRule="auto"/>
        <w:ind w:firstLine="640"/>
        <w:jc w:val="both"/>
        <w:rPr>
          <w:highlight w:val="none"/>
        </w:rPr>
      </w:pPr>
      <w:r>
        <w:rPr>
          <w:rFonts w:ascii="仿宋_GB2312" w:hAnsi="仿宋_GB2312" w:eastAsia="仿宋_GB2312"/>
          <w:b/>
          <w:sz w:val="32"/>
          <w:highlight w:val="none"/>
        </w:rPr>
        <w:t>十三、“三公”经费：</w:t>
      </w:r>
      <w:r>
        <w:rPr>
          <w:rFonts w:ascii="仿宋_GB2312" w:hAnsi="仿宋_GB2312" w:eastAsia="仿宋_GB2312"/>
          <w:b w:val="0"/>
          <w:sz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EA0280">
      <w:pPr>
        <w:spacing w:line="240" w:lineRule="auto"/>
        <w:ind w:firstLine="640"/>
        <w:jc w:val="both"/>
        <w:rPr>
          <w:highlight w:val="none"/>
        </w:rPr>
      </w:pPr>
      <w:r>
        <w:rPr>
          <w:rFonts w:ascii="仿宋_GB2312" w:hAnsi="仿宋_GB2312" w:eastAsia="仿宋_GB2312"/>
          <w:b/>
          <w:sz w:val="32"/>
          <w:highlight w:val="none"/>
        </w:rPr>
        <w:t>十四、机关运行经费：</w:t>
      </w:r>
      <w:r>
        <w:rPr>
          <w:rFonts w:ascii="仿宋_GB2312" w:hAnsi="仿宋_GB2312" w:eastAsia="仿宋_GB2312"/>
          <w:b w:val="0"/>
          <w:sz w:val="32"/>
          <w:highlight w:val="none"/>
        </w:rPr>
        <w:t>行政单位和参照公务员法管理的事业单位财政拨款基本支出中的公用经费支出。</w:t>
      </w:r>
    </w:p>
    <w:p w14:paraId="782B5ACA">
      <w:pPr>
        <w:rPr>
          <w:highlight w:val="none"/>
        </w:rPr>
      </w:pPr>
      <w:r>
        <w:rPr>
          <w:highlight w:val="none"/>
        </w:rPr>
        <w:br w:type="page"/>
      </w:r>
    </w:p>
    <w:p w14:paraId="38E98219">
      <w:pPr>
        <w:spacing w:line="240" w:lineRule="auto"/>
        <w:jc w:val="center"/>
        <w:outlineLvl w:val="1"/>
        <w:rPr>
          <w:highlight w:val="none"/>
        </w:rPr>
      </w:pPr>
      <w:r>
        <w:rPr>
          <w:rFonts w:ascii="黑体" w:hAnsi="黑体" w:eastAsia="黑体"/>
          <w:sz w:val="32"/>
          <w:highlight w:val="none"/>
        </w:rPr>
        <w:t>第四部分 部门决算报表（见附表）</w:t>
      </w:r>
    </w:p>
    <w:p w14:paraId="773980C2">
      <w:pPr>
        <w:spacing w:line="240" w:lineRule="auto"/>
        <w:ind w:firstLine="640"/>
        <w:jc w:val="both"/>
        <w:rPr>
          <w:highlight w:val="none"/>
        </w:rPr>
      </w:pPr>
      <w:r>
        <w:rPr>
          <w:rFonts w:ascii="仿宋_GB2312" w:hAnsi="仿宋_GB2312" w:eastAsia="仿宋_GB2312"/>
          <w:b w:val="0"/>
          <w:sz w:val="32"/>
          <w:highlight w:val="none"/>
        </w:rPr>
        <w:t>一、《收入支出决算总表》</w:t>
      </w:r>
    </w:p>
    <w:p w14:paraId="3EEED8C1">
      <w:pPr>
        <w:spacing w:line="240" w:lineRule="auto"/>
        <w:ind w:firstLine="640"/>
        <w:jc w:val="both"/>
        <w:rPr>
          <w:highlight w:val="none"/>
        </w:rPr>
      </w:pPr>
      <w:r>
        <w:rPr>
          <w:rFonts w:ascii="仿宋_GB2312" w:hAnsi="仿宋_GB2312" w:eastAsia="仿宋_GB2312"/>
          <w:b w:val="0"/>
          <w:sz w:val="32"/>
          <w:highlight w:val="none"/>
        </w:rPr>
        <w:t>二、《收入决算表》</w:t>
      </w:r>
    </w:p>
    <w:p w14:paraId="5D513293">
      <w:pPr>
        <w:spacing w:line="240" w:lineRule="auto"/>
        <w:ind w:firstLine="640"/>
        <w:jc w:val="both"/>
        <w:rPr>
          <w:highlight w:val="none"/>
        </w:rPr>
      </w:pPr>
      <w:r>
        <w:rPr>
          <w:rFonts w:ascii="仿宋_GB2312" w:hAnsi="仿宋_GB2312" w:eastAsia="仿宋_GB2312"/>
          <w:b w:val="0"/>
          <w:sz w:val="32"/>
          <w:highlight w:val="none"/>
        </w:rPr>
        <w:t>三、《支出决算表》</w:t>
      </w:r>
    </w:p>
    <w:p w14:paraId="063BE6D4">
      <w:pPr>
        <w:spacing w:line="240" w:lineRule="auto"/>
        <w:ind w:firstLine="640"/>
        <w:jc w:val="both"/>
        <w:rPr>
          <w:highlight w:val="none"/>
        </w:rPr>
      </w:pPr>
      <w:r>
        <w:rPr>
          <w:rFonts w:ascii="仿宋_GB2312" w:hAnsi="仿宋_GB2312" w:eastAsia="仿宋_GB2312"/>
          <w:b w:val="0"/>
          <w:sz w:val="32"/>
          <w:highlight w:val="none"/>
        </w:rPr>
        <w:t>四、《财政拨款收入支出决算总表》</w:t>
      </w:r>
    </w:p>
    <w:p w14:paraId="749CBEE5">
      <w:pPr>
        <w:spacing w:line="240" w:lineRule="auto"/>
        <w:ind w:firstLine="640"/>
        <w:jc w:val="both"/>
        <w:rPr>
          <w:highlight w:val="none"/>
        </w:rPr>
      </w:pPr>
      <w:r>
        <w:rPr>
          <w:rFonts w:ascii="仿宋_GB2312" w:hAnsi="仿宋_GB2312" w:eastAsia="仿宋_GB2312"/>
          <w:b w:val="0"/>
          <w:sz w:val="32"/>
          <w:highlight w:val="none"/>
        </w:rPr>
        <w:t>五、《一般公共预算财政拨款支出决算表》</w:t>
      </w:r>
    </w:p>
    <w:p w14:paraId="4F08C9BF">
      <w:pPr>
        <w:spacing w:line="240" w:lineRule="auto"/>
        <w:ind w:firstLine="640"/>
        <w:jc w:val="both"/>
        <w:rPr>
          <w:highlight w:val="none"/>
        </w:rPr>
      </w:pPr>
      <w:r>
        <w:rPr>
          <w:rFonts w:ascii="仿宋_GB2312" w:hAnsi="仿宋_GB2312" w:eastAsia="仿宋_GB2312"/>
          <w:b w:val="0"/>
          <w:sz w:val="32"/>
          <w:highlight w:val="none"/>
        </w:rPr>
        <w:t>六、《一般公共预算财政拨款基本支出决算表》</w:t>
      </w:r>
    </w:p>
    <w:p w14:paraId="37FC0CFC">
      <w:pPr>
        <w:spacing w:line="240" w:lineRule="auto"/>
        <w:ind w:firstLine="640"/>
        <w:jc w:val="both"/>
        <w:rPr>
          <w:highlight w:val="none"/>
        </w:rPr>
      </w:pPr>
      <w:r>
        <w:rPr>
          <w:rFonts w:ascii="仿宋_GB2312" w:hAnsi="仿宋_GB2312" w:eastAsia="仿宋_GB2312"/>
          <w:b w:val="0"/>
          <w:sz w:val="32"/>
          <w:highlight w:val="none"/>
        </w:rPr>
        <w:t>七、《政府性基金预算财政拨款收入支出决算表》</w:t>
      </w:r>
    </w:p>
    <w:p w14:paraId="401023E2">
      <w:pPr>
        <w:spacing w:line="240" w:lineRule="auto"/>
        <w:ind w:firstLine="640"/>
        <w:jc w:val="both"/>
        <w:rPr>
          <w:highlight w:val="none"/>
        </w:rPr>
      </w:pPr>
      <w:r>
        <w:rPr>
          <w:rFonts w:ascii="仿宋_GB2312" w:hAnsi="仿宋_GB2312" w:eastAsia="仿宋_GB2312"/>
          <w:b w:val="0"/>
          <w:sz w:val="32"/>
          <w:highlight w:val="none"/>
        </w:rPr>
        <w:t>八、《国有资本经营预算财政拨款收入支出决算表》</w:t>
      </w:r>
    </w:p>
    <w:p w14:paraId="5BDF6139">
      <w:pPr>
        <w:spacing w:line="240" w:lineRule="auto"/>
        <w:ind w:firstLine="640"/>
        <w:jc w:val="both"/>
        <w:rPr>
          <w:highlight w:val="none"/>
        </w:rPr>
      </w:pPr>
      <w:r>
        <w:rPr>
          <w:rFonts w:ascii="仿宋_GB2312" w:hAnsi="仿宋_GB2312" w:eastAsia="仿宋_GB2312"/>
          <w:b w:val="0"/>
          <w:sz w:val="32"/>
          <w:highlight w:val="none"/>
        </w:rPr>
        <w:t>九、《财政拨款“三公”经费支出决算表》</w:t>
      </w:r>
    </w:p>
    <w:p w14:paraId="597179EF">
      <w:pPr>
        <w:spacing w:line="240" w:lineRule="auto"/>
        <w:ind w:firstLine="640"/>
        <w:jc w:val="both"/>
        <w:rPr>
          <w:highlight w:val="none"/>
        </w:rPr>
      </w:pPr>
    </w:p>
    <w:p w14:paraId="300F8306">
      <w:pPr>
        <w:spacing w:line="240" w:lineRule="auto"/>
        <w:ind w:firstLine="640"/>
        <w:jc w:val="both"/>
      </w:pPr>
    </w:p>
    <w:p w14:paraId="0A6B69C7">
      <w:pPr>
        <w:spacing w:line="240" w:lineRule="auto"/>
        <w:ind w:firstLine="640"/>
        <w:jc w:val="both"/>
      </w:pPr>
    </w:p>
    <w:p w14:paraId="4875321A">
      <w:pPr>
        <w:spacing w:line="240" w:lineRule="auto"/>
        <w:ind w:firstLine="640"/>
        <w:jc w:val="both"/>
      </w:pPr>
    </w:p>
    <w:p w14:paraId="518E8F2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3E19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47CA9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747CA9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EC79E6"/>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507E48"/>
    <w:rsid w:val="38006E2C"/>
    <w:rsid w:val="3914510A"/>
    <w:rsid w:val="395B3BD9"/>
    <w:rsid w:val="3B1220C9"/>
    <w:rsid w:val="3C9B7362"/>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03213E"/>
    <w:rsid w:val="76660D7C"/>
    <w:rsid w:val="77ED6F44"/>
    <w:rsid w:val="79194518"/>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4551</Words>
  <Characters>5340</Characters>
  <Lines>0</Lines>
  <Paragraphs>0</Paragraphs>
  <TotalTime>5</TotalTime>
  <ScaleCrop>false</ScaleCrop>
  <LinksUpToDate>false</LinksUpToDate>
  <CharactersWithSpaces>5348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2025-09-03T08:42:00Z</cp:lastPrinted>
  <dcterms:modified xsi:type="dcterms:W3CDTF">2025-09-04T03:44:20Z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eyJoZGlkIjoiMzc5YzliYjYzZTBjZTI0ZjM2YzcyYjVmNzM5MGU2MjMifQ==</vt:lpwstr>
  </property>
</Properties>
</file>