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新疆维吾尔自治区喀什地区麦盖提县希依提墩乡中心幼儿园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麦盖提县希依提墩乡中心幼儿园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麦盖提县希依提墩乡中心幼儿园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书记办公室、园长办公室。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新疆维吾尔自治区喀什地区麦盖提县希依提墩乡中心幼儿园实有人数</w:t>
      </w:r>
      <w:r>
        <w:rPr>
          <w:rFonts w:ascii="仿宋_GB2312" w:hAnsi="宋体" w:eastAsia="仿宋_GB2312" w:cs="宋体"/>
          <w:kern w:val="0"/>
          <w:sz w:val="32"/>
          <w:szCs w:val="32"/>
        </w:rPr>
        <w:t>54</w:t>
      </w:r>
      <w:r>
        <w:rPr>
          <w:rFonts w:hint="eastAsia" w:ascii="仿宋_GB2312" w:hAnsi="宋体" w:eastAsia="仿宋_GB2312" w:cs="宋体"/>
          <w:kern w:val="0"/>
          <w:sz w:val="32"/>
          <w:szCs w:val="32"/>
        </w:rPr>
        <w:t>人，其中：在职54人，增加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1035.25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1035.25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1035.25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1038.55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1038.55</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1038.55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1038.55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1035.25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1035.25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1038.55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1035.25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1035.25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1038.55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1035.25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1035.25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1038.55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1035.25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1035.25</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3.30</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1038.55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1035.25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1038.55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1035.25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1038.55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1035.25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1038.55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1035.25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1035.25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1035.25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1035.25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1035.25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1035.25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1035.25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1035.25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1035.25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1035.25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1035.10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1035.25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1035.10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编制部门：新疆维吾尔自治区喀什地区麦盖提县希依提墩乡中心幼儿园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3.30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3.30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3.30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3.30</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3.30</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年所有收入和支出均纳入部门预算管理。收支总预算1038.55万元。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新疆维吾尔自治区喀什地区麦盖提县希依提墩乡中心幼儿园收入预算1038.55万元，其中：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一般公共预算1035.25万元，占99.68%,比上年预算增加47.85万元，增长4.85%，主要原因是：在职人员工资调增，人员经费增加，工资福利支出增加，预算数增加。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财政拨款结转3.3万元，占0.32%,比上年预算增加3.3万元，增长100%，主要原因是：上年农村学前三年免费教育保障经费项目未支付完成，结转资金增加。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1038.55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1035.25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99.68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47.85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4.85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在职人员工资调增，人员经费增加，工资福利支出增加，预算数增加。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0.32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w:t>
      </w:r>
      <w:r>
        <w:rPr>
          <w:rFonts w:hint="eastAsia" w:ascii="仿宋_GB2312" w:hAnsi="宋体" w:eastAsia="仿宋_GB2312" w:cs="宋体"/>
          <w:kern w:val="0"/>
          <w:sz w:val="32"/>
          <w:szCs w:val="32"/>
        </w:rPr>
        <w:t>本年新增结转项目，因此项目支出预算增加</w:t>
      </w:r>
      <w:r>
        <w:rPr>
          <w:rFonts w:ascii="仿宋_GB2312" w:hAnsi="宋体" w:eastAsia="仿宋_GB2312" w:cs="宋体"/>
          <w:kern w:val="0"/>
          <w:sz w:val="32"/>
          <w:szCs w:val="32"/>
        </w:rPr>
        <w:t>。</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年财政拨款收支总预算1035.25万元。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收入预算包括：一般公共预算拨款1035.25万元。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一般公共预算支出包括：教育支出1035.25万元，主要用于：在职人员工资及公用经费支出。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1035.25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1035.25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47.85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4.85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在职人员工资调增，人员经费增加，工资福利支出增加，预算数增加。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.教育支出（类）1035.25万元，占100.00%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年预算数为1035.25万元，比上年预算增加144.14万元，增长16.18%，主要原因是：在职人员工资调增，人员经费增加，预算数增加。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年预算数为0.00万元，比上年预算减少96.29万元，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1035.25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人员经费1035.1万元，主要包括：基本工资、津贴补贴、奖金、绩效工资、机关事业单位基本养老保险缴费、职工基本医疗保险缴费、其他社会保障缴费、住房公积金、其他工资福利支出。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公用经费0.15万元，主要包括：其他商品和服务支出。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十一、关于新疆维吾尔自治区喀什地区麦盖提县希依提墩乡中心幼儿园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麦盖提县希依提墩乡中心幼儿园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年上年结转结余3.3万元，包括：财政拨款3.3万元，非财政拨款0万元，其中：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年农村学前三年免费教育保障经费项目3.30</w:t>
      </w:r>
      <w:r>
        <w:rPr>
          <w:rFonts w:hint="eastAsia" w:ascii="仿宋_GB2312" w:hAnsi="仿宋_GB2312" w:eastAsia="仿宋_GB2312" w:cs="仿宋_GB2312"/>
          <w:kern w:val="0"/>
          <w:sz w:val="32"/>
          <w:szCs w:val="32"/>
        </w:rPr>
        <w:t>万元，主要用于：伙食费。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年的事业单位运行经费财政拨款预算0.15万元，比上年预算增加0.15万元，增长100%。主要原因是：本年预算增加党员活动经费，预算数增加。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年，新疆维吾尔自治区喀什地区麦盖提县希依提墩乡中心幼儿园政府采购预算0.00万元，其中：政府采购货物预算0.00万元，政府采购工程预算0.00万元，政府采购服务预算0.00万元。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年，新疆维吾尔自治区喀什地区麦盖提县希依提墩乡中心幼儿园面向中小企业预留政府采购项目预算金额0.00万元，小微企业预留政府采购项目预算金额0.00万元。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年底，新疆维吾尔自治区喀什地区麦盖提县希依提墩乡中心幼儿园及下属各预算单位占用使用国有资产总体情况为：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1.房屋3307.49平方米，价值319.95万元。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3.办公家具价值13.81万元。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部门价值50万元以上大型设备50台，部门价值100万元以上大型设备0台。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年，本部门预算绩效管理整体预算绩效目标1个，涉及预算金额1038.55万元；当年预算安排项目共0个，其中：财政拨款项目涉及预算金额0万元；非财政拨款项目涉及预算金额0万元。具体情况见下表：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2.我部门整体绩效情况及整体绩效目标表由教育局汇总公开。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57A6"/>
    <w:rsid w:val="000B6393"/>
    <w:rsid w:val="000B751C"/>
    <w:rsid w:val="000B75B8"/>
    <w:rsid w:val="000C04D7"/>
    <w:rsid w:val="000C16B4"/>
    <w:rsid w:val="000C2767"/>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0ADD"/>
    <w:rsid w:val="000F1DFC"/>
    <w:rsid w:val="000F3C0B"/>
    <w:rsid w:val="000F6969"/>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4C7C"/>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1F6607"/>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03C9"/>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A22"/>
    <w:rsid w:val="00347DE8"/>
    <w:rsid w:val="003504F1"/>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1A4"/>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1A0C"/>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5F81"/>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51C9"/>
    <w:rsid w:val="00496F91"/>
    <w:rsid w:val="004A04D1"/>
    <w:rsid w:val="004A2590"/>
    <w:rsid w:val="004A4673"/>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6B1D"/>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1D41"/>
    <w:rsid w:val="00541E4A"/>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528"/>
    <w:rsid w:val="00574BF8"/>
    <w:rsid w:val="00575596"/>
    <w:rsid w:val="00576510"/>
    <w:rsid w:val="0058032E"/>
    <w:rsid w:val="0058124A"/>
    <w:rsid w:val="0058131A"/>
    <w:rsid w:val="005823EC"/>
    <w:rsid w:val="005824B6"/>
    <w:rsid w:val="00584772"/>
    <w:rsid w:val="00584B4C"/>
    <w:rsid w:val="005868FB"/>
    <w:rsid w:val="00590B1F"/>
    <w:rsid w:val="00590E15"/>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132"/>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318"/>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1E23"/>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B7C7B"/>
    <w:rsid w:val="007C14F6"/>
    <w:rsid w:val="007C159D"/>
    <w:rsid w:val="007C17A0"/>
    <w:rsid w:val="007C1AF3"/>
    <w:rsid w:val="007C297B"/>
    <w:rsid w:val="007C2BE4"/>
    <w:rsid w:val="007C3805"/>
    <w:rsid w:val="007C4C21"/>
    <w:rsid w:val="007C5702"/>
    <w:rsid w:val="007C630F"/>
    <w:rsid w:val="007C6B04"/>
    <w:rsid w:val="007C6EC3"/>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42D"/>
    <w:rsid w:val="00871BD1"/>
    <w:rsid w:val="008736D3"/>
    <w:rsid w:val="00874397"/>
    <w:rsid w:val="00876402"/>
    <w:rsid w:val="00876AF7"/>
    <w:rsid w:val="00882B8D"/>
    <w:rsid w:val="00882F82"/>
    <w:rsid w:val="008837EE"/>
    <w:rsid w:val="008840F1"/>
    <w:rsid w:val="00884806"/>
    <w:rsid w:val="00885136"/>
    <w:rsid w:val="00885758"/>
    <w:rsid w:val="00885CB0"/>
    <w:rsid w:val="0088661A"/>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219"/>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62"/>
    <w:rsid w:val="00A14EED"/>
    <w:rsid w:val="00A17511"/>
    <w:rsid w:val="00A239FE"/>
    <w:rsid w:val="00A23F46"/>
    <w:rsid w:val="00A24DD7"/>
    <w:rsid w:val="00A259C5"/>
    <w:rsid w:val="00A25EBA"/>
    <w:rsid w:val="00A273D8"/>
    <w:rsid w:val="00A276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4EC4"/>
    <w:rsid w:val="00A66D21"/>
    <w:rsid w:val="00A6733D"/>
    <w:rsid w:val="00A70B70"/>
    <w:rsid w:val="00A70D4E"/>
    <w:rsid w:val="00A73472"/>
    <w:rsid w:val="00A73D5E"/>
    <w:rsid w:val="00A73ED7"/>
    <w:rsid w:val="00A74ABB"/>
    <w:rsid w:val="00A76BFD"/>
    <w:rsid w:val="00A77493"/>
    <w:rsid w:val="00A805FF"/>
    <w:rsid w:val="00A8067B"/>
    <w:rsid w:val="00A80954"/>
    <w:rsid w:val="00A81A2D"/>
    <w:rsid w:val="00A82179"/>
    <w:rsid w:val="00A83C7C"/>
    <w:rsid w:val="00A84208"/>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0D10"/>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8EF"/>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7D51"/>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59D7"/>
    <w:rsid w:val="00C66172"/>
    <w:rsid w:val="00C67B0D"/>
    <w:rsid w:val="00C73D7E"/>
    <w:rsid w:val="00C7421B"/>
    <w:rsid w:val="00C77269"/>
    <w:rsid w:val="00C77BB3"/>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B0"/>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B6E"/>
    <w:rsid w:val="00DF7B20"/>
    <w:rsid w:val="00E00B0E"/>
    <w:rsid w:val="00E056D1"/>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0FB9"/>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37B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083"/>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222"/>
    <w:rsid w:val="00F32D66"/>
    <w:rsid w:val="00F33D16"/>
    <w:rsid w:val="00F3589E"/>
    <w:rsid w:val="00F3627D"/>
    <w:rsid w:val="00F42642"/>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C634F67"/>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 w:val="7ED249CB"/>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1441</Words>
  <Characters>8218</Characters>
  <Lines>68</Lines>
  <Paragraphs>19</Paragraphs>
  <TotalTime>2957</TotalTime>
  <ScaleCrop>false</ScaleCrop>
  <LinksUpToDate>false</LinksUpToDate>
  <CharactersWithSpaces>9640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2026-02-12T04:09:26Z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