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uppressAutoHyphens/>
        <w:kinsoku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宋体" w:cs="Times New Roman"/>
          <w:b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u w:val="none"/>
        </w:rPr>
        <w:t>附</w:t>
      </w: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u w:val="none"/>
          <w:lang w:eastAsia="zh-CN"/>
        </w:rPr>
        <w:t>件</w:t>
      </w: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u w:val="none"/>
          <w:lang w:val="en-US" w:eastAsia="zh-CN"/>
        </w:rPr>
        <w:t>2</w:t>
      </w:r>
    </w:p>
    <w:tbl>
      <w:tblPr>
        <w:tblStyle w:val="6"/>
        <w:tblpPr w:leftFromText="180" w:rightFromText="180" w:vertAnchor="page" w:horzAnchor="page" w:tblpX="1668" w:tblpY="3657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7"/>
        <w:gridCol w:w="432"/>
        <w:gridCol w:w="317"/>
        <w:gridCol w:w="707"/>
        <w:gridCol w:w="17"/>
        <w:gridCol w:w="937"/>
        <w:gridCol w:w="1404"/>
        <w:gridCol w:w="350"/>
        <w:gridCol w:w="2430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姓名</w:t>
            </w:r>
          </w:p>
        </w:tc>
        <w:tc>
          <w:tcPr>
            <w:tcW w:w="252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身份证号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5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性别</w:t>
            </w:r>
          </w:p>
        </w:tc>
        <w:tc>
          <w:tcPr>
            <w:tcW w:w="8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民族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失业时间</w:t>
            </w:r>
          </w:p>
        </w:tc>
        <w:tc>
          <w:tcPr>
            <w:tcW w:w="243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5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学历</w:t>
            </w:r>
          </w:p>
        </w:tc>
        <w:tc>
          <w:tcPr>
            <w:tcW w:w="252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43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5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社会保障卡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银行卡号</w:t>
            </w:r>
          </w:p>
        </w:tc>
        <w:tc>
          <w:tcPr>
            <w:tcW w:w="51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5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9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就业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  <w:t>困难人员类别</w:t>
            </w:r>
          </w:p>
        </w:tc>
        <w:tc>
          <w:tcPr>
            <w:tcW w:w="818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1.大龄失业人员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.低保失业人员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.残疾失业人员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.失地农民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.失业脱贫人口（含防止返贫监测对象）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.失业退役军人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.长期失业人员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sym w:font="Wingdings" w:char="00A8"/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u w:val="none"/>
                <w:lang w:val="en-US" w:eastAsia="zh-CN"/>
              </w:rPr>
              <w:t>.自治区人民政府规定的其他就业困难人员(具体是)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u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9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地址</w:t>
            </w:r>
          </w:p>
        </w:tc>
        <w:tc>
          <w:tcPr>
            <w:tcW w:w="818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singl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地区（州、市）县（市区）街道（乡镇）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社区（村)小区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常住地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住址</w:t>
            </w:r>
          </w:p>
        </w:tc>
        <w:tc>
          <w:tcPr>
            <w:tcW w:w="818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地区（州、市）县（市区）街道（乡镇）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社区（村)小区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9156" w:type="dxa"/>
            <w:gridSpan w:val="11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eastAsia="zh-CN"/>
              </w:rPr>
              <w:t>个人承诺：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</w:rPr>
              <w:t>本人愿意配合经办机构提供相关材料，并承诺个人信息及所提供的材料均属真实，如不实愿意承担相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eastAsia="zh-CN"/>
              </w:rPr>
              <w:t>应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</w:rPr>
              <w:t>责任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</w:rPr>
              <w:t>同时认真配合、积极接受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eastAsia="zh-CN"/>
              </w:rPr>
              <w:t>人社部门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</w:rPr>
              <w:t>提供的就业援助服务。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（备注：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</w:rPr>
              <w:t>如您审核未通过,我们会将不予认定就业困难人员的决定告知您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</w:rPr>
              <w:t>如您被认定为就业困难人员后,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eastAsia="zh-CN"/>
              </w:rPr>
              <w:t>出现不符合相关规定的，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</w:rPr>
              <w:t>我们将取消您的就业困难人员身份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eastAsia="zh-CN"/>
              </w:rPr>
              <w:t>并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</w:rPr>
              <w:t>告知您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spacing w:val="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申请人签字（网签）：申请日期：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78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社区（村）初审</w:t>
            </w:r>
          </w:p>
        </w:tc>
        <w:tc>
          <w:tcPr>
            <w:tcW w:w="43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乡镇（街道）复核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78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初审意见：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年　　月　　日</w:t>
            </w:r>
          </w:p>
        </w:tc>
        <w:tc>
          <w:tcPr>
            <w:tcW w:w="43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复核意见：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2319" w:firstLineChars="11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4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  <w:t>县（市、区）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人社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审批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  <w:t>意见</w:t>
            </w:r>
          </w:p>
        </w:tc>
        <w:tc>
          <w:tcPr>
            <w:tcW w:w="775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4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  <w:t>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4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  <w:lang w:eastAsia="zh-CN"/>
              </w:rPr>
              <w:t>其他需说明的事项</w:t>
            </w:r>
          </w:p>
        </w:tc>
        <w:tc>
          <w:tcPr>
            <w:tcW w:w="775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pacing w:val="-11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11"/>
          <w:sz w:val="44"/>
          <w:szCs w:val="44"/>
          <w:u w:val="none"/>
          <w:lang w:eastAsia="zh-CN"/>
        </w:rPr>
        <w:t>新疆维吾尔自治区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11"/>
          <w:sz w:val="44"/>
          <w:szCs w:val="44"/>
          <w:u w:val="none"/>
        </w:rPr>
        <w:t>就业困难人员申请认定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11"/>
          <w:sz w:val="44"/>
          <w:szCs w:val="44"/>
          <w:u w:val="none"/>
          <w:lang w:eastAsia="zh-CN"/>
        </w:rPr>
        <w:t>审批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11"/>
          <w:sz w:val="44"/>
          <w:szCs w:val="44"/>
          <w:u w:val="none"/>
        </w:rPr>
        <w:t>表</w:t>
      </w:r>
    </w:p>
    <w:sectPr>
      <w:pgSz w:w="11906" w:h="16838"/>
      <w:pgMar w:top="2098" w:right="1474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00AD7"/>
    <w:rsid w:val="1230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1"/>
    <w:unhideWhenUsed/>
    <w:qFormat/>
    <w:uiPriority w:val="99"/>
    <w:pPr>
      <w:spacing w:after="0"/>
      <w:ind w:firstLine="200" w:firstLineChars="200"/>
    </w:pPr>
  </w:style>
  <w:style w:type="paragraph" w:styleId="4">
    <w:name w:val="toc 2"/>
    <w:basedOn w:val="1"/>
    <w:next w:val="1"/>
    <w:qFormat/>
    <w:uiPriority w:val="0"/>
    <w:pPr>
      <w:widowControl w:val="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32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2025-09-09T02:33:00Z</dcterms:created>
  <dc:creator>浅笑</dc:creator>
  <cp:lastModifiedBy>浅笑</cp:lastModifiedBy>
  <dcterms:modified xsi:type="dcterms:W3CDTF">2025-09-09T02:37:32Z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