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【部门解读】</w:t>
      </w:r>
    </w:p>
    <w:p w14:paraId="0201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color w:val="000000"/>
          <w:sz w:val="43"/>
          <w:szCs w:val="43"/>
          <w:lang w:eastAsia="zh-CN"/>
        </w:rPr>
        <w:t>麦盖提</w:t>
      </w:r>
      <w:r>
        <w:rPr>
          <w:rFonts w:ascii="宋体" w:hAnsi="宋体" w:eastAsia="宋体" w:cs="宋体"/>
          <w:b/>
          <w:bCs/>
          <w:color w:val="000000"/>
          <w:sz w:val="43"/>
          <w:szCs w:val="43"/>
        </w:rPr>
        <w:t>县爱国卫生运动实施意见</w:t>
      </w:r>
    </w:p>
    <w:p w14:paraId="2F5F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（征求意见稿）</w:t>
      </w:r>
    </w:p>
    <w:p w14:paraId="55BC3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B8C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一、制定背景和依据</w:t>
      </w:r>
    </w:p>
    <w:p w14:paraId="05AA8E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为贯彻落实《国务院关于深入开展爱国卫生运动的意见》 （国发〔2020〕15 号）、《自治区关于深入开展爱国卫生运动的意见》（新政发〔2021〕49 号）精神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，不断改善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城乡环境，减少疾病发生和传播，提高人民群众健康水平，推动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经济社会协调发展，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使我县达到自治区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县城标准。</w:t>
      </w:r>
      <w:bookmarkStart w:id="0" w:name="OLE_LINK2"/>
      <w:r>
        <w:rPr>
          <w:rFonts w:hint="eastAsia" w:ascii="方正仿宋_GBK" w:hAnsi="方正仿宋_GBK" w:eastAsia="方正仿宋_GBK" w:cs="方正仿宋_GBK"/>
          <w:sz w:val="32"/>
          <w:szCs w:val="32"/>
        </w:rPr>
        <w:t>按照县委、县政府创建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总体部署，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我县目前正在创建自治区卫生县城工作，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标准》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《自治区卫生县城技术评估量化评价表》领导重视、社会参与20分分值当中：贯彻落实国务院《意见》（5分）其中（有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贯彻国务院《意见》文件1分）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”，为做好创建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工作奠定坚实基础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补齐短板，结合实际制定了</w:t>
      </w:r>
      <w:bookmarkStart w:id="1" w:name="OLE_LINK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《麦盖提县爱国卫生运动实施意见》</w:t>
      </w:r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bookmarkEnd w:id="0"/>
    <w:p w14:paraId="295DE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、《实施意见》出台的背景和过程</w:t>
      </w:r>
    </w:p>
    <w:p w14:paraId="45E82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cya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 为认真贯彻落实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《国务院关于深入开展爱国卫生运动的意见》 （国发〔2020〕15 号）、《自治区关于深入开展爱国卫生运动的意见》（新政发〔2021〕49 号）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精神，不断改善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城乡环境，减少疾病发生和传播，提高人民群众健康水平，推动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经济社会协调发展，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结合目前正在创建的自治区卫生县城工作以及我县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制定了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《实施意见》。</w:t>
      </w:r>
    </w:p>
    <w:p w14:paraId="1F9AD9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《实施意见》的基本框架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5F2E43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《实施意见》以习近平总书记有关爱国卫生工作重要指示精神和《国务院意见》为指引，紧密结合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实际和当前我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爱国卫生运动发展现状，对我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深入开展爱国卫生运动的重点任务进行了安排部署。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《国务院意见》对《国务院意见》提出的工作任务做出了回应并提出了具体落实措施。《实施意见》由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指导思想、工作目标、工作任务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保障措施四个部分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组成，主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要从做好疫情防控中的爱国卫生工作、全面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改善人居环境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倡导文明健康绿色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环保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生活方式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协同推进健康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加强工作方式创新五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个方面开展工作。</w:t>
      </w:r>
    </w:p>
    <w:p w14:paraId="76CF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、《实施意见》的主要内容</w:t>
      </w:r>
    </w:p>
    <w:p w14:paraId="33BAC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《实施意见》以习近平总书记有关爱国卫生工作重要指示精神和《国务院意见》为指引，紧密结合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实际和当前我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爱国卫生运动发展现状，对我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爱国卫生工作进行了安排部署。主要由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个部分构成：</w:t>
      </w:r>
    </w:p>
    <w:p w14:paraId="36FE1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指导思想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《实施意见》指出，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以习近平新时代中国特色社会主义思想为指导，全面贯彻落实党的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大和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一中、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二中、三中全会精神，深入学习贯彻习近平总书记关于爱国卫生工作的重要指示批示，贯彻落实第三次中央新疆工作座谈会精神，坚持以人民健康为中心，政府主导、跨部门协作、全社会动员，预防为主、群防群控，丰富工作内涵，创新方式方法，总结推广新冠肺炎疫情防控中的有效经验做法，突出问题和结果导向，着力改善人居环境，有效防控传染病和慢性病，提高群众健康素养和全民健康水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为实现健康新疆目标奠定坚实基础。</w:t>
      </w:r>
    </w:p>
    <w:p w14:paraId="01996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工作目标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不断完善公共卫生设施，全面改善城乡环境面貌；广泛普及文明健康、绿色环保的生活方式；持续提升卫生城镇覆盖率，深入推进健康城市建设，广泛开展健康细胞建设；普遍形成爱祖国、爱新疆、讲卫生、树文明、重健康的浓厚文化氛围；全民深入开展爱国卫生运动，全方位多层次推进爱国卫生运动的整体联动新格局，全面提高社会健康综合治理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达到自治区卫生县城标准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1E022F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工作任务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《实施意见》明确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提出要求：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做好疫情防控中的爱国卫生工作。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改善人居环境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全面改善人居环境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加强公共卫生环境基础设施建设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深入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推进城乡环境卫生整治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县城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创建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科学开展病媒生物防制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倡导文明健康绿色环保生活方式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养成文明卫生习惯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倡导健康生活方式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大健康生活方式科普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力度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践行绿色环保理念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促进群众心理健康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加强心理健康科普宣传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协同推进健康新疆建设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加强健康细胞建设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加强工作方式创新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加强爱国卫生工作队伍能力建设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创新社会动员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爱国卫生与基层治理工作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融合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建立长效工作机制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扎实开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展爱国卫生月活动和季节性爱国卫生运动。依托乡镇人民政府、村(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)民委员会等基层组织及机关、企事业单位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发挥工会、团委、妇联等群团组织作用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推广周末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大扫除、卫生清洁日活动及制定村规民约、居民公约等有效经验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推动爱国卫生运动融入群众日常生活。</w:t>
      </w:r>
    </w:p>
    <w:p w14:paraId="6FFE8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保障措施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《实施意见》明确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提出要求：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强化组织领导。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进一步统一思想、提高认识，把爱国卫生工作列入重要议事日程，全面推动工作落实；制订具体工作方案和计划，明确责任分工、细化目标任务，要进一步强化爱国卫生工作体系建设，在部门设置、职能调整、人员配备、经费投入等方面予以保障，确保各项工作取得实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二是要强化宣传教育。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群众健康需求为导向，选择群众关注的健康热点问题，广泛开展爱国卫生运动宣传，引导群众树立健康强国理念。要畅通监督渠道，主动接受社会和群众监督，及时解决群众反映的诉求，不断提高群众对爱国卫生工作的满意度，营造良好的社会氛围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三是要强化考核督导。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将爱国卫生工作纳入绩效考核工作，强化绩效评价，采用多种形式开展督促指导，确保各项工作落实。要及时总结和推广典型经验和做法，建立定期通报制度。对工作突出、成效明显的给予表扬，对作出重要贡献的按照有关规定予以表彰；对措施不力、工作滑坡的给予批评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督促整改。</w:t>
      </w:r>
    </w:p>
    <w:p w14:paraId="0F2A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解读单位：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麦盖提县爱国卫生运动服务中心  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   </w:t>
      </w:r>
    </w:p>
    <w:p w14:paraId="3339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解读人：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古力司坦·吐热克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    </w:t>
      </w:r>
    </w:p>
    <w:p w14:paraId="28C0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17881049999</w:t>
      </w:r>
    </w:p>
    <w:p w14:paraId="4078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14:paraId="3AB8B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7C8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麦盖提县爱国卫生运动服务中心</w:t>
      </w:r>
    </w:p>
    <w:p w14:paraId="3329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2024年8月5日</w:t>
      </w:r>
    </w:p>
    <w:p w14:paraId="2C529C0A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9DFB3-262F-472B-AFBF-21CF9A0F3D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15DAA6C-557E-4F12-A6FF-1926BB07B1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843365-2E43-4499-9E98-E50651604D6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7B2B13-3A2A-4E81-A8F8-51FC92E05AD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9E936ED-6D65-4C85-9C00-081D594DE8F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A229148-22DD-47B7-B0CE-A8713181F97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69BA7EA-6D8B-4692-A48E-CAB2DE25A7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8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8BCE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8BCE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MzRmYTJlOTg4NzAwMDBjMjY5ZWM0MzMwYjcxN2EifQ=="/>
  </w:docVars>
  <w:rsids>
    <w:rsidRoot w:val="134718E2"/>
    <w:rsid w:val="010333FC"/>
    <w:rsid w:val="02111B48"/>
    <w:rsid w:val="025A01FA"/>
    <w:rsid w:val="04BB6EB7"/>
    <w:rsid w:val="04F475F9"/>
    <w:rsid w:val="054D2E98"/>
    <w:rsid w:val="0AA10FBC"/>
    <w:rsid w:val="0B9A670B"/>
    <w:rsid w:val="10463305"/>
    <w:rsid w:val="134718E2"/>
    <w:rsid w:val="15113EE2"/>
    <w:rsid w:val="1BBE1FA1"/>
    <w:rsid w:val="1DAC68F2"/>
    <w:rsid w:val="1E28159A"/>
    <w:rsid w:val="1F10520A"/>
    <w:rsid w:val="20A67B9D"/>
    <w:rsid w:val="23E24BEA"/>
    <w:rsid w:val="25CD5C03"/>
    <w:rsid w:val="29B03871"/>
    <w:rsid w:val="2A330741"/>
    <w:rsid w:val="2EE332FA"/>
    <w:rsid w:val="30D2231F"/>
    <w:rsid w:val="34470386"/>
    <w:rsid w:val="39594A21"/>
    <w:rsid w:val="39777F08"/>
    <w:rsid w:val="3A34378D"/>
    <w:rsid w:val="3A960861"/>
    <w:rsid w:val="3C9B215F"/>
    <w:rsid w:val="3D09356D"/>
    <w:rsid w:val="3E09759C"/>
    <w:rsid w:val="3EFC7E35"/>
    <w:rsid w:val="4097376B"/>
    <w:rsid w:val="40B32646"/>
    <w:rsid w:val="40DA6FCE"/>
    <w:rsid w:val="41173D7E"/>
    <w:rsid w:val="42DD0631"/>
    <w:rsid w:val="4B4439C2"/>
    <w:rsid w:val="4D0E24D9"/>
    <w:rsid w:val="4F29184C"/>
    <w:rsid w:val="50575F45"/>
    <w:rsid w:val="51880306"/>
    <w:rsid w:val="524D5852"/>
    <w:rsid w:val="531D3476"/>
    <w:rsid w:val="542530EC"/>
    <w:rsid w:val="55186F6C"/>
    <w:rsid w:val="56B94979"/>
    <w:rsid w:val="59617D35"/>
    <w:rsid w:val="5AAE2F1C"/>
    <w:rsid w:val="5E1B4A56"/>
    <w:rsid w:val="5FB242E2"/>
    <w:rsid w:val="621A19C9"/>
    <w:rsid w:val="62375BD7"/>
    <w:rsid w:val="63185A08"/>
    <w:rsid w:val="634E31D8"/>
    <w:rsid w:val="65F71905"/>
    <w:rsid w:val="68466B73"/>
    <w:rsid w:val="6DC01176"/>
    <w:rsid w:val="777D4667"/>
    <w:rsid w:val="78CE2999"/>
    <w:rsid w:val="79191277"/>
    <w:rsid w:val="7C322661"/>
    <w:rsid w:val="7C7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2142</Words>
  <Characters>2172</Characters>
  <Lines>0</Lines>
  <Paragraphs>0</Paragraphs>
  <TotalTime>1</TotalTime>
  <ScaleCrop>false</ScaleCrop>
  <LinksUpToDate>false</LinksUpToDate>
  <CharactersWithSpaces>2206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2024-04-19T17:43:00Z</dcterms:created>
  <dc:creator>WPS_1648268176</dc:creator>
  <cp:lastModifiedBy>Administrator</cp:lastModifiedBy>
  <cp:lastPrinted>2024-08-14T04:17:00Z</cp:lastPrinted>
  <dcterms:modified xsi:type="dcterms:W3CDTF">2025-10-31T12:26:23Z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EA64640DDD224C63BDBEE47FF3656E7D_13</vt:lpwstr>
  </property>
  <property fmtid="{D5CDD505-2E9C-101B-9397-08002B2CF9AE}" pid="4" name="KSOTemplateDocerSaveRecord">
    <vt:lpwstr>eyJoZGlkIjoiMGU1MzRmYTJlOTg4NzAwMDBjMjY5ZWM0MzMwYjcxN2EifQ==</vt:lpwstr>
  </property>
</Properties>
</file>